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8CF" w:rsidRDefault="00FF48CF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F48CF" w:rsidRDefault="00FF48CF">
      <w:pPr>
        <w:pStyle w:val="ConsPlusNormal"/>
        <w:outlineLvl w:val="0"/>
      </w:pPr>
    </w:p>
    <w:p w:rsidR="00FF48CF" w:rsidRDefault="00FF48CF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FF48CF" w:rsidRDefault="00FF48CF">
      <w:pPr>
        <w:pStyle w:val="ConsPlusTitle"/>
        <w:jc w:val="center"/>
      </w:pPr>
    </w:p>
    <w:p w:rsidR="00FF48CF" w:rsidRDefault="00FF48CF">
      <w:pPr>
        <w:pStyle w:val="ConsPlusTitle"/>
        <w:jc w:val="center"/>
      </w:pPr>
      <w:r>
        <w:t>ПОСТАНОВЛЕНИЕ</w:t>
      </w:r>
    </w:p>
    <w:p w:rsidR="00FF48CF" w:rsidRDefault="00FF48CF">
      <w:pPr>
        <w:pStyle w:val="ConsPlusTitle"/>
        <w:jc w:val="center"/>
      </w:pPr>
      <w:r>
        <w:t>от 20 декабря 2017 г. N 196-ПК</w:t>
      </w:r>
    </w:p>
    <w:p w:rsidR="00FF48CF" w:rsidRDefault="00FF48CF">
      <w:pPr>
        <w:pStyle w:val="ConsPlusTitle"/>
        <w:jc w:val="center"/>
      </w:pPr>
    </w:p>
    <w:p w:rsidR="00FF48CF" w:rsidRDefault="00FF48CF">
      <w:pPr>
        <w:pStyle w:val="ConsPlusTitle"/>
        <w:jc w:val="center"/>
      </w:pPr>
      <w:r>
        <w:t>ОБ УСТАНОВЛЕНИИ ПУБЛИЧНОМУ АКЦИОНЕРНОМУ ОБЩЕСТВУ</w:t>
      </w:r>
    </w:p>
    <w:p w:rsidR="00FF48CF" w:rsidRDefault="00FF48CF">
      <w:pPr>
        <w:pStyle w:val="ConsPlusTitle"/>
        <w:jc w:val="center"/>
      </w:pPr>
      <w:r>
        <w:t>"Т ПЛЮС" (КРАСНОГОРСКИЙ РАЙОН МОСКОВСКОЙ ОБЛАСТИ)</w:t>
      </w:r>
    </w:p>
    <w:p w:rsidR="00FF48CF" w:rsidRDefault="00FF48CF">
      <w:pPr>
        <w:pStyle w:val="ConsPlusTitle"/>
        <w:jc w:val="center"/>
      </w:pPr>
      <w:r>
        <w:t>ДОЛГОСРОЧНЫХ ПАРАМЕТРОВ РЕГУЛИРОВАНИЯ,</w:t>
      </w:r>
    </w:p>
    <w:p w:rsidR="00FF48CF" w:rsidRDefault="00FF48CF">
      <w:pPr>
        <w:pStyle w:val="ConsPlusTitle"/>
        <w:jc w:val="center"/>
      </w:pPr>
      <w:proofErr w:type="gramStart"/>
      <w:r>
        <w:t>УСТАНАВЛИВАЕМЫХ</w:t>
      </w:r>
      <w:proofErr w:type="gramEnd"/>
      <w:r>
        <w:t xml:space="preserve"> НА ДОЛГОСРОЧНЫЙ ПЕРИОД РЕГУЛИРОВАНИЯ</w:t>
      </w:r>
    </w:p>
    <w:p w:rsidR="00FF48CF" w:rsidRDefault="00FF48CF">
      <w:pPr>
        <w:pStyle w:val="ConsPlusTitle"/>
        <w:jc w:val="center"/>
      </w:pPr>
      <w:r>
        <w:t>ДЛЯ ФОРМИРОВАНИЯ ТАРИФОВ НА ГОРЯЧУЮ ВОДУ В ОТКРЫТЫХ СИСТЕМАХ</w:t>
      </w:r>
    </w:p>
    <w:p w:rsidR="00FF48CF" w:rsidRDefault="00FF48CF">
      <w:pPr>
        <w:pStyle w:val="ConsPlusTitle"/>
        <w:jc w:val="center"/>
      </w:pPr>
      <w:r>
        <w:t>ТЕПЛОСНАБЖЕНИЯ (ГОРЯЧЕГО ВОДОСНАБЖЕНИЯ)</w:t>
      </w:r>
    </w:p>
    <w:p w:rsidR="00FF48CF" w:rsidRDefault="00FF48CF">
      <w:pPr>
        <w:pStyle w:val="ConsPlusTitle"/>
        <w:jc w:val="center"/>
      </w:pPr>
      <w:r>
        <w:t>С ИСПОЛЬЗОВАНИЕМ МЕТОДА ИНДЕКСАЦИИ УСТАНОВЛЕННЫХ ТАРИФОВ,</w:t>
      </w:r>
    </w:p>
    <w:p w:rsidR="00FF48CF" w:rsidRDefault="00FF48CF">
      <w:pPr>
        <w:pStyle w:val="ConsPlusTitle"/>
        <w:jc w:val="center"/>
      </w:pPr>
      <w:r>
        <w:t>И ДОЛГОСРОЧНЫХ ТАРИФОВ НА ГОРЯЧУЮ ВОДУ В ОТКРЫТЫХ СИСТЕМАХ</w:t>
      </w:r>
    </w:p>
    <w:p w:rsidR="00FF48CF" w:rsidRDefault="00FF48CF">
      <w:pPr>
        <w:pStyle w:val="ConsPlusTitle"/>
        <w:jc w:val="center"/>
      </w:pPr>
      <w:r>
        <w:t>ТЕПЛОСНАБЖЕНИЯ (ГОРЯЧЕГО ВОДОСНАБЖЕНИЯ),</w:t>
      </w:r>
    </w:p>
    <w:p w:rsidR="00FF48CF" w:rsidRDefault="00FF48CF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ПОТРЕБИТЕЛЯМ БЕРЕЗОВСКОГО ГОРОДСКОГО ОКРУГА,</w:t>
      </w:r>
    </w:p>
    <w:p w:rsidR="00FF48CF" w:rsidRDefault="00FF48CF">
      <w:pPr>
        <w:pStyle w:val="ConsPlusTitle"/>
        <w:jc w:val="center"/>
      </w:pPr>
      <w:r>
        <w:t>С ИСПОЛЬЗОВАНИЕМ МЕТОДА ИНДЕКСАЦИИ УСТАНОВЛЕННЫХ ТАРИФОВ</w:t>
      </w:r>
    </w:p>
    <w:p w:rsidR="00FF48CF" w:rsidRDefault="00FF48CF">
      <w:pPr>
        <w:pStyle w:val="ConsPlusTitle"/>
        <w:jc w:val="center"/>
      </w:pPr>
      <w:r>
        <w:t>НА ОСНОВЕ ДОЛГОСРОЧНЫХ ПАРАМЕТРОВ РЕГУЛИРОВАНИЯ</w:t>
      </w:r>
    </w:p>
    <w:p w:rsidR="00FF48CF" w:rsidRDefault="00FF48CF">
      <w:pPr>
        <w:pStyle w:val="ConsPlusTitle"/>
        <w:jc w:val="center"/>
      </w:pPr>
      <w:r>
        <w:t>НА 2017 - 2021 ГОДЫ</w:t>
      </w:r>
    </w:p>
    <w:p w:rsidR="00FF48CF" w:rsidRDefault="00FF48C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FF48C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F48CF" w:rsidRDefault="00FF48C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F48CF" w:rsidRDefault="00FF48C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РЭК Свердловской области от 19.12.2018 </w:t>
            </w:r>
            <w:hyperlink r:id="rId5" w:history="1">
              <w:r>
                <w:rPr>
                  <w:color w:val="0000FF"/>
                </w:rPr>
                <w:t>N 301-ПК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FF48CF" w:rsidRDefault="00FF48C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25.12.2018 </w:t>
            </w:r>
            <w:hyperlink r:id="rId6" w:history="1">
              <w:r>
                <w:rPr>
                  <w:color w:val="0000FF"/>
                </w:rPr>
                <w:t>N 310-ПК</w:t>
              </w:r>
            </w:hyperlink>
            <w:r>
              <w:rPr>
                <w:color w:val="392C69"/>
              </w:rPr>
              <w:t xml:space="preserve">, от 18.12.2019 </w:t>
            </w:r>
            <w:hyperlink r:id="rId7" w:history="1">
              <w:r>
                <w:rPr>
                  <w:color w:val="0000FF"/>
                </w:rPr>
                <w:t>N 249-ПК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F48CF" w:rsidRDefault="00FF48CF">
      <w:pPr>
        <w:pStyle w:val="ConsPlusNormal"/>
      </w:pPr>
    </w:p>
    <w:p w:rsidR="00FF48CF" w:rsidRDefault="00FF48CF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27 июля 2010 года N 190-ФЗ "О теплоснабжении",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 и </w:t>
      </w:r>
      <w:hyperlink r:id="rId10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</w:t>
      </w:r>
      <w:proofErr w:type="gramEnd"/>
      <w:r>
        <w:t xml:space="preserve"> </w:t>
      </w:r>
      <w:proofErr w:type="gramStart"/>
      <w:r>
        <w:t>20.01.2011 N 31-УГ ("Областная газета", 2011, 26 января, N 18), от 15.09.2011 N 819-УГ ("Областная газета", 2011, 23 сентября, N 349), от 06.09.2012 N 669-УГ ("Областная газета", 2012, 8 сентября, N 357-358), от 22.07.2013 N 388-УГ ("Областная газета", 2013, 26 июля, N 349-350), от 17.02.2014 N 85-УГ ("Областная газета", 2014, 21 февраля, N 32), от 24.11.2014 N 562-УГ ("Областная газета</w:t>
      </w:r>
      <w:proofErr w:type="gramEnd"/>
      <w:r>
        <w:t xml:space="preserve">", </w:t>
      </w:r>
      <w:proofErr w:type="gramStart"/>
      <w:r>
        <w:t>2014, 26 ноября, N 218), от 12.05.2015 N 206-УГ ("Областная газета", 2015, 16 мая, N 84), от 10.02.2016 N 50-УГ ("Областная газета", 2016, 17 февраля, N 28), от 06.12.2016 N 740-УГ ("Областная газета", 2016, 13 декабря, N 232) и от 12.09.2017 N 464-УГ ("Областная газета", 2017, 15 сентября, N 171), Региональная энергетическая комиссия Свердловской области постановляет:</w:t>
      </w:r>
      <w:proofErr w:type="gramEnd"/>
    </w:p>
    <w:p w:rsidR="00FF48CF" w:rsidRDefault="00FF48CF">
      <w:pPr>
        <w:pStyle w:val="ConsPlusNormal"/>
        <w:spacing w:before="220"/>
        <w:ind w:firstLine="540"/>
        <w:jc w:val="both"/>
      </w:pPr>
      <w:r>
        <w:t xml:space="preserve">1. Установить публичному акционерному обществу "Т Плюс" (Красногорский район Московской области) долгосрочные </w:t>
      </w:r>
      <w:hyperlink w:anchor="P44" w:history="1">
        <w:r>
          <w:rPr>
            <w:color w:val="0000FF"/>
          </w:rPr>
          <w:t>параметры</w:t>
        </w:r>
      </w:hyperlink>
      <w:r>
        <w:t xml:space="preserve"> регулирования, устанавливаемые на долгосрочный период регулирования для формирования тарифов на горячую воду в открытых системах теплоснабжения (горячего водоснабжения) с использованием метода индексации установленных тарифов, на 2017 - 2021 годы согласно приложению N 1.</w:t>
      </w:r>
    </w:p>
    <w:p w:rsidR="00FF48CF" w:rsidRDefault="00FF48CF">
      <w:pPr>
        <w:pStyle w:val="ConsPlusNormal"/>
        <w:spacing w:before="220"/>
        <w:ind w:firstLine="540"/>
        <w:jc w:val="both"/>
      </w:pPr>
      <w:bookmarkStart w:id="0" w:name="P25"/>
      <w:bookmarkEnd w:id="0"/>
      <w:r>
        <w:t xml:space="preserve">2. Установить публичному акционерному обществу "Т Плюс" (Красногорский район Московской области) долгосрочные </w:t>
      </w:r>
      <w:hyperlink w:anchor="P124" w:history="1">
        <w:r>
          <w:rPr>
            <w:color w:val="0000FF"/>
          </w:rPr>
          <w:t>тарифы</w:t>
        </w:r>
      </w:hyperlink>
      <w:r>
        <w:t xml:space="preserve"> на горячую воду в открытых системах теплоснабжения (горячего водоснабжения) с использованием метода индексации установленных тарифов на основе долгосрочных параметров регулирования на период со дня вступления в силу по 31.12.2021 включительно с календарной разбивкой согласно приложению N 2.</w:t>
      </w:r>
    </w:p>
    <w:p w:rsidR="00FF48CF" w:rsidRDefault="00FF48CF">
      <w:pPr>
        <w:pStyle w:val="ConsPlusNormal"/>
        <w:spacing w:before="220"/>
        <w:ind w:firstLine="540"/>
        <w:jc w:val="both"/>
      </w:pPr>
      <w:r>
        <w:t xml:space="preserve">3. Утратил силу с 1 января 2019 года. -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РЭК Свердловской области от </w:t>
      </w:r>
      <w:r>
        <w:lastRenderedPageBreak/>
        <w:t>25.12.2018 N 310-ПК.</w:t>
      </w:r>
    </w:p>
    <w:p w:rsidR="00FF48CF" w:rsidRDefault="00FF48CF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FF48CF" w:rsidRDefault="00FF48CF">
      <w:pPr>
        <w:pStyle w:val="ConsPlusNormal"/>
        <w:spacing w:before="220"/>
        <w:ind w:firstLine="540"/>
        <w:jc w:val="both"/>
      </w:pPr>
      <w:r>
        <w:t>5. Настоящее Постановление вступает в силу со дня опубликования.</w:t>
      </w:r>
    </w:p>
    <w:p w:rsidR="00FF48CF" w:rsidRDefault="00FF48CF">
      <w:pPr>
        <w:pStyle w:val="ConsPlusNormal"/>
      </w:pPr>
    </w:p>
    <w:p w:rsidR="00FF48CF" w:rsidRDefault="00FF48CF">
      <w:pPr>
        <w:pStyle w:val="ConsPlusNormal"/>
        <w:jc w:val="right"/>
      </w:pPr>
      <w:r>
        <w:t>Председатель</w:t>
      </w:r>
    </w:p>
    <w:p w:rsidR="00FF48CF" w:rsidRDefault="00FF48CF">
      <w:pPr>
        <w:pStyle w:val="ConsPlusNormal"/>
        <w:jc w:val="right"/>
      </w:pPr>
      <w:r>
        <w:t>Региональной энергетической комиссии</w:t>
      </w:r>
    </w:p>
    <w:p w:rsidR="00FF48CF" w:rsidRDefault="00FF48CF">
      <w:pPr>
        <w:pStyle w:val="ConsPlusNormal"/>
        <w:jc w:val="right"/>
      </w:pPr>
      <w:r>
        <w:t>Свердловской области</w:t>
      </w:r>
    </w:p>
    <w:p w:rsidR="00FF48CF" w:rsidRDefault="00FF48CF">
      <w:pPr>
        <w:pStyle w:val="ConsPlusNormal"/>
        <w:jc w:val="right"/>
      </w:pPr>
      <w:r>
        <w:t>В.В.ГРИШАНОВ</w:t>
      </w:r>
    </w:p>
    <w:p w:rsidR="00FF48CF" w:rsidRDefault="00FF48CF">
      <w:pPr>
        <w:pStyle w:val="ConsPlusNormal"/>
      </w:pPr>
    </w:p>
    <w:p w:rsidR="00FF48CF" w:rsidRDefault="00FF48CF">
      <w:pPr>
        <w:pStyle w:val="ConsPlusNormal"/>
      </w:pPr>
    </w:p>
    <w:p w:rsidR="00FF48CF" w:rsidRDefault="00FF48CF">
      <w:pPr>
        <w:pStyle w:val="ConsPlusNormal"/>
      </w:pPr>
    </w:p>
    <w:p w:rsidR="00FF48CF" w:rsidRDefault="00FF48CF">
      <w:pPr>
        <w:pStyle w:val="ConsPlusNormal"/>
      </w:pPr>
    </w:p>
    <w:p w:rsidR="00FF48CF" w:rsidRDefault="00FF48CF">
      <w:pPr>
        <w:pStyle w:val="ConsPlusNormal"/>
      </w:pPr>
    </w:p>
    <w:p w:rsidR="00FF48CF" w:rsidRDefault="00FF48CF">
      <w:pPr>
        <w:pStyle w:val="ConsPlusNormal"/>
        <w:jc w:val="right"/>
        <w:outlineLvl w:val="0"/>
      </w:pPr>
      <w:r>
        <w:t>Приложение N 1</w:t>
      </w:r>
    </w:p>
    <w:p w:rsidR="00FF48CF" w:rsidRDefault="00FF48CF">
      <w:pPr>
        <w:pStyle w:val="ConsPlusNormal"/>
        <w:jc w:val="right"/>
      </w:pPr>
      <w:r>
        <w:t>к Постановлению</w:t>
      </w:r>
    </w:p>
    <w:p w:rsidR="00FF48CF" w:rsidRDefault="00FF48CF">
      <w:pPr>
        <w:pStyle w:val="ConsPlusNormal"/>
        <w:jc w:val="right"/>
      </w:pPr>
      <w:r>
        <w:t>РЭК Свердловской области</w:t>
      </w:r>
    </w:p>
    <w:p w:rsidR="00FF48CF" w:rsidRDefault="00FF48CF">
      <w:pPr>
        <w:pStyle w:val="ConsPlusNormal"/>
        <w:jc w:val="right"/>
      </w:pPr>
      <w:r>
        <w:t>от 20 декабря 2017 г. N 196-ПК</w:t>
      </w:r>
    </w:p>
    <w:p w:rsidR="00FF48CF" w:rsidRDefault="00FF48CF">
      <w:pPr>
        <w:pStyle w:val="ConsPlusNormal"/>
      </w:pPr>
    </w:p>
    <w:p w:rsidR="00FF48CF" w:rsidRDefault="00FF48CF">
      <w:pPr>
        <w:pStyle w:val="ConsPlusTitle"/>
        <w:jc w:val="center"/>
      </w:pPr>
      <w:bookmarkStart w:id="1" w:name="P44"/>
      <w:bookmarkEnd w:id="1"/>
      <w:r>
        <w:t>ДОЛГОСРОЧНЫЕ ПАРАМЕТРЫ</w:t>
      </w:r>
    </w:p>
    <w:p w:rsidR="00FF48CF" w:rsidRDefault="00FF48CF">
      <w:pPr>
        <w:pStyle w:val="ConsPlusTitle"/>
        <w:jc w:val="center"/>
      </w:pPr>
      <w:r>
        <w:t xml:space="preserve">РЕГУЛИРОВАНИЯ, УСТАНАВЛИВАЕМЫЕ </w:t>
      </w:r>
      <w:proofErr w:type="gramStart"/>
      <w:r>
        <w:t>ПУБЛИЧНОМУ</w:t>
      </w:r>
      <w:proofErr w:type="gramEnd"/>
      <w:r>
        <w:t xml:space="preserve"> АКЦИОНЕРНОМУ</w:t>
      </w:r>
    </w:p>
    <w:p w:rsidR="00FF48CF" w:rsidRDefault="00FF48CF">
      <w:pPr>
        <w:pStyle w:val="ConsPlusTitle"/>
        <w:jc w:val="center"/>
      </w:pPr>
      <w:r>
        <w:t>ОБЩЕСТВУ "Т ПЛЮС" (КРАСНОГОРСКИЙ РАЙОН МОСКОВСКОЙ ОБЛАСТИ)</w:t>
      </w:r>
    </w:p>
    <w:p w:rsidR="00FF48CF" w:rsidRDefault="00FF48CF">
      <w:pPr>
        <w:pStyle w:val="ConsPlusTitle"/>
        <w:jc w:val="center"/>
      </w:pPr>
      <w:r>
        <w:t>НА ДОЛГОСРОЧНЫЙ ПЕРИОД РЕГУЛИРОВАНИЯ ДЛЯ ФОРМИРОВАНИЯ</w:t>
      </w:r>
    </w:p>
    <w:p w:rsidR="00FF48CF" w:rsidRDefault="00FF48CF">
      <w:pPr>
        <w:pStyle w:val="ConsPlusTitle"/>
        <w:jc w:val="center"/>
      </w:pPr>
      <w:r>
        <w:t>ТАРИФОВ НА ГОРЯЧУЮ ВОДУ В ОТКРЫТЫХ СИСТЕМАХ ТЕПЛОСНАБЖЕНИЯ</w:t>
      </w:r>
    </w:p>
    <w:p w:rsidR="00FF48CF" w:rsidRDefault="00FF48CF">
      <w:pPr>
        <w:pStyle w:val="ConsPlusTitle"/>
        <w:jc w:val="center"/>
      </w:pPr>
      <w:r>
        <w:t>(ГОРЯЧЕЕ ВОДОСНАБЖЕНИЕ) С ИСПОЛЬЗОВАНИЕМ МЕТОДА ИНДЕКСАЦИИ</w:t>
      </w:r>
    </w:p>
    <w:p w:rsidR="00FF48CF" w:rsidRDefault="00FF48CF">
      <w:pPr>
        <w:pStyle w:val="ConsPlusTitle"/>
        <w:jc w:val="center"/>
      </w:pPr>
      <w:r>
        <w:t>УСТАНОВЛЕННЫХ ТАРИФОВ, НА 2017 - 2021 ГОДЫ</w:t>
      </w:r>
    </w:p>
    <w:p w:rsidR="00FF48CF" w:rsidRDefault="00FF48CF">
      <w:pPr>
        <w:pStyle w:val="ConsPlusNormal"/>
      </w:pPr>
    </w:p>
    <w:p w:rsidR="00FF48CF" w:rsidRDefault="00FF48CF">
      <w:pPr>
        <w:sectPr w:rsidR="00FF48CF" w:rsidSect="005371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098"/>
        <w:gridCol w:w="794"/>
        <w:gridCol w:w="1774"/>
        <w:gridCol w:w="1757"/>
        <w:gridCol w:w="1587"/>
        <w:gridCol w:w="1417"/>
        <w:gridCol w:w="2041"/>
        <w:gridCol w:w="1984"/>
        <w:gridCol w:w="1247"/>
      </w:tblGrid>
      <w:tr w:rsidR="00FF48CF">
        <w:tc>
          <w:tcPr>
            <w:tcW w:w="680" w:type="dxa"/>
            <w:vMerge w:val="restart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98" w:type="dxa"/>
            <w:vMerge w:val="restart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794" w:type="dxa"/>
            <w:vMerge w:val="restart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77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Базовый уровень операционных расходов</w:t>
            </w:r>
          </w:p>
        </w:tc>
        <w:tc>
          <w:tcPr>
            <w:tcW w:w="1757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Индекс Эффективности операционных расходов</w:t>
            </w:r>
          </w:p>
        </w:tc>
        <w:tc>
          <w:tcPr>
            <w:tcW w:w="1587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Нормативный уровень прибыли</w:t>
            </w:r>
          </w:p>
        </w:tc>
        <w:tc>
          <w:tcPr>
            <w:tcW w:w="1417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Уровень надежности теплоснабжения</w:t>
            </w:r>
          </w:p>
        </w:tc>
        <w:tc>
          <w:tcPr>
            <w:tcW w:w="2041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Показатели энергосбережения и энергетической эффективности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Реализация программ в области энергосбережения и повышения энергетической эффективности</w:t>
            </w:r>
          </w:p>
        </w:tc>
        <w:tc>
          <w:tcPr>
            <w:tcW w:w="1247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Динамика изменения расходов на топливо</w:t>
            </w:r>
          </w:p>
        </w:tc>
      </w:tr>
      <w:tr w:rsidR="00FF48CF">
        <w:tc>
          <w:tcPr>
            <w:tcW w:w="680" w:type="dxa"/>
            <w:vMerge/>
          </w:tcPr>
          <w:p w:rsidR="00FF48CF" w:rsidRDefault="00FF48CF"/>
        </w:tc>
        <w:tc>
          <w:tcPr>
            <w:tcW w:w="2098" w:type="dxa"/>
            <w:vMerge/>
          </w:tcPr>
          <w:p w:rsidR="00FF48CF" w:rsidRDefault="00FF48CF"/>
        </w:tc>
        <w:tc>
          <w:tcPr>
            <w:tcW w:w="794" w:type="dxa"/>
            <w:vMerge/>
          </w:tcPr>
          <w:p w:rsidR="00FF48CF" w:rsidRDefault="00FF48CF"/>
        </w:tc>
        <w:tc>
          <w:tcPr>
            <w:tcW w:w="177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757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  <w:vAlign w:val="center"/>
          </w:tcPr>
          <w:p w:rsidR="00FF48CF" w:rsidRDefault="00FF48CF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FF48CF" w:rsidRDefault="00FF48CF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680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4699" w:type="dxa"/>
            <w:gridSpan w:val="9"/>
          </w:tcPr>
          <w:p w:rsidR="00FF48CF" w:rsidRDefault="00FF48CF">
            <w:pPr>
              <w:pStyle w:val="ConsPlusNormal"/>
              <w:outlineLvl w:val="1"/>
            </w:pPr>
            <w:r>
              <w:t>Березовский городской округ</w:t>
            </w:r>
          </w:p>
        </w:tc>
      </w:tr>
      <w:tr w:rsidR="00FF48CF">
        <w:tc>
          <w:tcPr>
            <w:tcW w:w="680" w:type="dxa"/>
            <w:vMerge w:val="restart"/>
          </w:tcPr>
          <w:p w:rsidR="00FF48CF" w:rsidRDefault="00FF48CF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2098" w:type="dxa"/>
            <w:vMerge w:val="restart"/>
          </w:tcPr>
          <w:p w:rsidR="00FF48CF" w:rsidRDefault="00FF48CF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  <w:tc>
          <w:tcPr>
            <w:tcW w:w="794" w:type="dxa"/>
          </w:tcPr>
          <w:p w:rsidR="00FF48CF" w:rsidRDefault="00FF48CF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774" w:type="dxa"/>
          </w:tcPr>
          <w:p w:rsidR="00FF48CF" w:rsidRDefault="00FF48C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57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</w:tcPr>
          <w:p w:rsidR="00FF48CF" w:rsidRDefault="00FF48C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</w:tr>
      <w:tr w:rsidR="00FF48CF">
        <w:tc>
          <w:tcPr>
            <w:tcW w:w="680" w:type="dxa"/>
            <w:vMerge/>
          </w:tcPr>
          <w:p w:rsidR="00FF48CF" w:rsidRDefault="00FF48CF"/>
        </w:tc>
        <w:tc>
          <w:tcPr>
            <w:tcW w:w="2098" w:type="dxa"/>
            <w:vMerge/>
          </w:tcPr>
          <w:p w:rsidR="00FF48CF" w:rsidRDefault="00FF48CF"/>
        </w:tc>
        <w:tc>
          <w:tcPr>
            <w:tcW w:w="794" w:type="dxa"/>
          </w:tcPr>
          <w:p w:rsidR="00FF48CF" w:rsidRDefault="00FF48CF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774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FF48CF" w:rsidRDefault="00FF48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F48CF" w:rsidRDefault="00FF48C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</w:tr>
      <w:tr w:rsidR="00FF48CF">
        <w:tc>
          <w:tcPr>
            <w:tcW w:w="680" w:type="dxa"/>
            <w:vMerge/>
          </w:tcPr>
          <w:p w:rsidR="00FF48CF" w:rsidRDefault="00FF48CF"/>
        </w:tc>
        <w:tc>
          <w:tcPr>
            <w:tcW w:w="2098" w:type="dxa"/>
            <w:vMerge/>
          </w:tcPr>
          <w:p w:rsidR="00FF48CF" w:rsidRDefault="00FF48CF"/>
        </w:tc>
        <w:tc>
          <w:tcPr>
            <w:tcW w:w="794" w:type="dxa"/>
          </w:tcPr>
          <w:p w:rsidR="00FF48CF" w:rsidRDefault="00FF48CF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774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FF48CF" w:rsidRDefault="00FF48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F48CF" w:rsidRDefault="00FF48C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</w:tr>
      <w:tr w:rsidR="00FF48CF">
        <w:tc>
          <w:tcPr>
            <w:tcW w:w="680" w:type="dxa"/>
            <w:vMerge/>
          </w:tcPr>
          <w:p w:rsidR="00FF48CF" w:rsidRDefault="00FF48CF"/>
        </w:tc>
        <w:tc>
          <w:tcPr>
            <w:tcW w:w="2098" w:type="dxa"/>
            <w:vMerge/>
          </w:tcPr>
          <w:p w:rsidR="00FF48CF" w:rsidRDefault="00FF48CF"/>
        </w:tc>
        <w:tc>
          <w:tcPr>
            <w:tcW w:w="794" w:type="dxa"/>
          </w:tcPr>
          <w:p w:rsidR="00FF48CF" w:rsidRDefault="00FF48CF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774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FF48CF" w:rsidRDefault="00FF48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F48CF" w:rsidRDefault="00FF48C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</w:tr>
      <w:tr w:rsidR="00FF48CF">
        <w:tc>
          <w:tcPr>
            <w:tcW w:w="680" w:type="dxa"/>
            <w:vMerge/>
          </w:tcPr>
          <w:p w:rsidR="00FF48CF" w:rsidRDefault="00FF48CF"/>
        </w:tc>
        <w:tc>
          <w:tcPr>
            <w:tcW w:w="2098" w:type="dxa"/>
            <w:vMerge/>
          </w:tcPr>
          <w:p w:rsidR="00FF48CF" w:rsidRDefault="00FF48CF"/>
        </w:tc>
        <w:tc>
          <w:tcPr>
            <w:tcW w:w="794" w:type="dxa"/>
          </w:tcPr>
          <w:p w:rsidR="00FF48CF" w:rsidRDefault="00FF48CF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774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FF48CF" w:rsidRDefault="00FF48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F48CF" w:rsidRDefault="00FF48C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41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84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FF48CF" w:rsidRDefault="00FF48CF">
            <w:pPr>
              <w:pStyle w:val="ConsPlusNormal"/>
              <w:jc w:val="center"/>
            </w:pPr>
            <w:r>
              <w:t>X</w:t>
            </w:r>
          </w:p>
        </w:tc>
      </w:tr>
    </w:tbl>
    <w:p w:rsidR="00FF48CF" w:rsidRDefault="00FF48CF">
      <w:pPr>
        <w:pStyle w:val="ConsPlusNormal"/>
      </w:pPr>
    </w:p>
    <w:p w:rsidR="00FF48CF" w:rsidRDefault="00FF48CF">
      <w:pPr>
        <w:pStyle w:val="ConsPlusNormal"/>
      </w:pPr>
    </w:p>
    <w:p w:rsidR="00FF48CF" w:rsidRDefault="00FF48CF">
      <w:pPr>
        <w:pStyle w:val="ConsPlusNormal"/>
      </w:pPr>
    </w:p>
    <w:p w:rsidR="00FF48CF" w:rsidRDefault="00FF48CF">
      <w:pPr>
        <w:pStyle w:val="ConsPlusNormal"/>
      </w:pPr>
    </w:p>
    <w:p w:rsidR="00FF48CF" w:rsidRDefault="00FF48CF">
      <w:pPr>
        <w:pStyle w:val="ConsPlusNormal"/>
      </w:pPr>
    </w:p>
    <w:p w:rsidR="00FF48CF" w:rsidRDefault="00FF48CF">
      <w:pPr>
        <w:pStyle w:val="ConsPlusNormal"/>
        <w:jc w:val="right"/>
        <w:outlineLvl w:val="0"/>
      </w:pPr>
      <w:r>
        <w:t>Приложение N 2</w:t>
      </w:r>
    </w:p>
    <w:p w:rsidR="00FF48CF" w:rsidRDefault="00FF48CF">
      <w:pPr>
        <w:pStyle w:val="ConsPlusNormal"/>
        <w:jc w:val="right"/>
      </w:pPr>
      <w:r>
        <w:t>к Постановлению</w:t>
      </w:r>
    </w:p>
    <w:p w:rsidR="00FF48CF" w:rsidRDefault="00FF48CF">
      <w:pPr>
        <w:pStyle w:val="ConsPlusNormal"/>
        <w:jc w:val="right"/>
      </w:pPr>
      <w:r>
        <w:t>РЭК Свердловской области</w:t>
      </w:r>
    </w:p>
    <w:p w:rsidR="00FF48CF" w:rsidRDefault="00FF48CF">
      <w:pPr>
        <w:pStyle w:val="ConsPlusNormal"/>
        <w:jc w:val="right"/>
      </w:pPr>
      <w:r>
        <w:t>от 20 декабря 2017 г. N 196-ПК</w:t>
      </w:r>
    </w:p>
    <w:p w:rsidR="00FF48CF" w:rsidRDefault="00FF48CF">
      <w:pPr>
        <w:pStyle w:val="ConsPlusNormal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FF48C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F48CF" w:rsidRDefault="00FF48CF">
            <w:pPr>
              <w:pStyle w:val="ConsPlusNormal"/>
              <w:jc w:val="both"/>
            </w:pPr>
            <w:r>
              <w:rPr>
                <w:color w:val="392C69"/>
              </w:rPr>
              <w:t>Тарифы действуют по 31 декабря 2021 года включительно (</w:t>
            </w:r>
            <w:hyperlink w:anchor="P25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FF48CF" w:rsidRDefault="00FF48CF">
      <w:pPr>
        <w:pStyle w:val="ConsPlusTitle"/>
        <w:spacing w:before="280"/>
        <w:jc w:val="center"/>
      </w:pPr>
      <w:bookmarkStart w:id="2" w:name="P124"/>
      <w:bookmarkEnd w:id="2"/>
    </w:p>
    <w:p w:rsidR="00FF48CF" w:rsidRDefault="00FF48CF">
      <w:pPr>
        <w:pStyle w:val="ConsPlusTitle"/>
        <w:spacing w:before="280"/>
        <w:jc w:val="center"/>
      </w:pPr>
      <w:r>
        <w:lastRenderedPageBreak/>
        <w:t>ТАРИФЫ</w:t>
      </w:r>
    </w:p>
    <w:p w:rsidR="00FF48CF" w:rsidRDefault="00FF48CF">
      <w:pPr>
        <w:pStyle w:val="ConsPlusTitle"/>
        <w:jc w:val="center"/>
      </w:pPr>
      <w:r>
        <w:t>НА ГОРЯЧУЮ ВОДУ В ОТКРЫТЫХ СИСТЕМАХ</w:t>
      </w:r>
    </w:p>
    <w:p w:rsidR="00FF48CF" w:rsidRDefault="00FF48CF">
      <w:pPr>
        <w:pStyle w:val="ConsPlusTitle"/>
        <w:jc w:val="center"/>
      </w:pPr>
      <w:r>
        <w:t>ТЕПЛОСНАБЖЕНИЯ (ГОРЯЧЕГО ВОДОСНАБЖЕНИЯ),</w:t>
      </w:r>
    </w:p>
    <w:p w:rsidR="00FF48CF" w:rsidRDefault="00FF48CF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ПУБЛИЧНЫМ АКЦИОНЕРНЫМ ОБЩЕСТВОМ "Т ПЛЮС"</w:t>
      </w:r>
    </w:p>
    <w:p w:rsidR="00FF48CF" w:rsidRDefault="00FF48CF">
      <w:pPr>
        <w:pStyle w:val="ConsPlusTitle"/>
        <w:jc w:val="center"/>
      </w:pPr>
      <w:r>
        <w:t>(КРАСНОГОРСКИЙ РАЙОН МОСКОВСКОЙ ОБЛАСТИ),</w:t>
      </w:r>
    </w:p>
    <w:p w:rsidR="00FF48CF" w:rsidRDefault="00FF48CF">
      <w:pPr>
        <w:pStyle w:val="ConsPlusTitle"/>
        <w:jc w:val="center"/>
      </w:pPr>
      <w:r>
        <w:t>НА 2017 - 2021 ГОДЫ</w:t>
      </w:r>
    </w:p>
    <w:p w:rsidR="00FF48CF" w:rsidRDefault="00FF48CF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FF48C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F48CF" w:rsidRDefault="00FF48C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F48CF" w:rsidRDefault="00FF48C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РЭК Свердловской области от 18.12.2019 N 249-ПК)</w:t>
            </w:r>
          </w:p>
        </w:tc>
      </w:tr>
    </w:tbl>
    <w:p w:rsidR="00FF48CF" w:rsidRDefault="00FF48CF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2835"/>
        <w:gridCol w:w="3118"/>
        <w:gridCol w:w="1814"/>
        <w:gridCol w:w="1984"/>
        <w:gridCol w:w="1644"/>
        <w:gridCol w:w="1247"/>
      </w:tblGrid>
      <w:tr w:rsidR="00FF48CF">
        <w:tc>
          <w:tcPr>
            <w:tcW w:w="964" w:type="dxa"/>
            <w:vMerge w:val="restart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3118" w:type="dxa"/>
            <w:vMerge w:val="restart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1814" w:type="dxa"/>
            <w:vMerge w:val="restart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Компонент на теплоноситель, руб./куб. м</w:t>
            </w:r>
          </w:p>
        </w:tc>
        <w:tc>
          <w:tcPr>
            <w:tcW w:w="4875" w:type="dxa"/>
            <w:gridSpan w:val="3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  <w:vMerge/>
          </w:tcPr>
          <w:p w:rsidR="00FF48CF" w:rsidRDefault="00FF48CF"/>
        </w:tc>
        <w:tc>
          <w:tcPr>
            <w:tcW w:w="1814" w:type="dxa"/>
            <w:vMerge/>
          </w:tcPr>
          <w:p w:rsidR="00FF48CF" w:rsidRDefault="00FF48CF"/>
        </w:tc>
        <w:tc>
          <w:tcPr>
            <w:tcW w:w="1984" w:type="dxa"/>
            <w:vMerge w:val="restart"/>
            <w:vAlign w:val="center"/>
          </w:tcPr>
          <w:p w:rsidR="00FF48CF" w:rsidRDefault="00FF48CF">
            <w:pPr>
              <w:pStyle w:val="ConsPlusNormal"/>
              <w:jc w:val="center"/>
            </w:pPr>
            <w:proofErr w:type="spellStart"/>
            <w:r>
              <w:t>одноставочный</w:t>
            </w:r>
            <w:proofErr w:type="spellEnd"/>
            <w:r>
              <w:t>, руб./Гкал</w:t>
            </w:r>
          </w:p>
        </w:tc>
        <w:tc>
          <w:tcPr>
            <w:tcW w:w="2891" w:type="dxa"/>
            <w:gridSpan w:val="2"/>
            <w:vAlign w:val="center"/>
          </w:tcPr>
          <w:p w:rsidR="00FF48CF" w:rsidRDefault="00FF48CF">
            <w:pPr>
              <w:pStyle w:val="ConsPlusNormal"/>
              <w:jc w:val="center"/>
            </w:pPr>
            <w:proofErr w:type="spellStart"/>
            <w:r>
              <w:t>двухставочный</w:t>
            </w:r>
            <w:proofErr w:type="spellEnd"/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  <w:vMerge/>
          </w:tcPr>
          <w:p w:rsidR="00FF48CF" w:rsidRDefault="00FF48CF"/>
        </w:tc>
        <w:tc>
          <w:tcPr>
            <w:tcW w:w="1814" w:type="dxa"/>
            <w:vMerge/>
          </w:tcPr>
          <w:p w:rsidR="00FF48CF" w:rsidRDefault="00FF48CF"/>
        </w:tc>
        <w:tc>
          <w:tcPr>
            <w:tcW w:w="1984" w:type="dxa"/>
            <w:vMerge/>
          </w:tcPr>
          <w:p w:rsidR="00FF48CF" w:rsidRDefault="00FF48CF"/>
        </w:tc>
        <w:tc>
          <w:tcPr>
            <w:tcW w:w="164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247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FF48CF">
        <w:tc>
          <w:tcPr>
            <w:tcW w:w="96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7</w:t>
            </w:r>
          </w:p>
        </w:tc>
      </w:tr>
      <w:tr w:rsidR="00FF48CF">
        <w:tc>
          <w:tcPr>
            <w:tcW w:w="13606" w:type="dxa"/>
            <w:gridSpan w:val="7"/>
            <w:vAlign w:val="center"/>
          </w:tcPr>
          <w:p w:rsidR="00FF48CF" w:rsidRDefault="00FF48CF">
            <w:pPr>
              <w:pStyle w:val="ConsPlusNormal"/>
              <w:outlineLvl w:val="1"/>
            </w:pPr>
            <w:r>
              <w:t>Березовский городской округ</w:t>
            </w:r>
          </w:p>
        </w:tc>
      </w:tr>
      <w:tr w:rsidR="00FF48CF">
        <w:tc>
          <w:tcPr>
            <w:tcW w:w="964" w:type="dxa"/>
            <w:vAlign w:val="center"/>
          </w:tcPr>
          <w:p w:rsidR="00FF48CF" w:rsidRDefault="00FF48CF">
            <w:pPr>
              <w:pStyle w:val="ConsPlusNormal"/>
            </w:pPr>
          </w:p>
        </w:tc>
        <w:tc>
          <w:tcPr>
            <w:tcW w:w="12642" w:type="dxa"/>
            <w:gridSpan w:val="6"/>
            <w:vAlign w:val="center"/>
          </w:tcPr>
          <w:p w:rsidR="00FF48CF" w:rsidRDefault="00FF48CF">
            <w:pPr>
              <w:pStyle w:val="ConsPlusNormal"/>
              <w:outlineLvl w:val="2"/>
            </w:pPr>
            <w:r>
              <w:t>Публичное акционерное общество "Т Плюс" (Красногорский район Московской области)</w:t>
            </w:r>
          </w:p>
        </w:tc>
      </w:tr>
      <w:tr w:rsidR="00FF48CF">
        <w:tc>
          <w:tcPr>
            <w:tcW w:w="964" w:type="dxa"/>
            <w:vMerge w:val="restart"/>
          </w:tcPr>
          <w:p w:rsidR="00FF48CF" w:rsidRDefault="00FF48C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35" w:type="dxa"/>
            <w:vMerge w:val="restart"/>
          </w:tcPr>
          <w:p w:rsidR="00FF48CF" w:rsidRDefault="00FF48CF">
            <w:pPr>
              <w:pStyle w:val="ConsPlusNormal"/>
            </w:pPr>
            <w:r>
              <w:t>Горячая вода (без учета НДС)</w:t>
            </w:r>
          </w:p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со дня вступления в законную силу по 31.12.2017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24,12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1147,08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24,12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1147,08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25,04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1263,48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25,04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1263,48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25,13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1351,54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25,13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1351,54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25,75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1418,93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1341,92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28,16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1341,92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 w:val="restart"/>
          </w:tcPr>
          <w:p w:rsidR="00FF48CF" w:rsidRDefault="00FF48C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835" w:type="dxa"/>
            <w:vMerge w:val="restart"/>
          </w:tcPr>
          <w:p w:rsidR="00FF48CF" w:rsidRDefault="00FF48CF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со дня вступления в законную силу по 31.12.2017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28,46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1353,55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28,46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1353,55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29,55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1490,91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30,05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1516,18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30,16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1621,85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30,16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1621,85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30,90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1702,72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31,95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1583,47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  <w:tr w:rsidR="00FF48CF">
        <w:tc>
          <w:tcPr>
            <w:tcW w:w="964" w:type="dxa"/>
            <w:vMerge/>
          </w:tcPr>
          <w:p w:rsidR="00FF48CF" w:rsidRDefault="00FF48CF"/>
        </w:tc>
        <w:tc>
          <w:tcPr>
            <w:tcW w:w="2835" w:type="dxa"/>
            <w:vMerge/>
          </w:tcPr>
          <w:p w:rsidR="00FF48CF" w:rsidRDefault="00FF48CF"/>
        </w:tc>
        <w:tc>
          <w:tcPr>
            <w:tcW w:w="3118" w:type="dxa"/>
          </w:tcPr>
          <w:p w:rsidR="00FF48CF" w:rsidRDefault="00FF48CF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81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33,23</w:t>
            </w:r>
          </w:p>
        </w:tc>
        <w:tc>
          <w:tcPr>
            <w:tcW w:w="1984" w:type="dxa"/>
            <w:vAlign w:val="center"/>
          </w:tcPr>
          <w:p w:rsidR="00FF48CF" w:rsidRDefault="00FF48CF">
            <w:pPr>
              <w:pStyle w:val="ConsPlusNormal"/>
              <w:jc w:val="center"/>
            </w:pPr>
            <w:r>
              <w:t>1583,47</w:t>
            </w:r>
          </w:p>
        </w:tc>
        <w:tc>
          <w:tcPr>
            <w:tcW w:w="1644" w:type="dxa"/>
          </w:tcPr>
          <w:p w:rsidR="00FF48CF" w:rsidRDefault="00FF48CF">
            <w:pPr>
              <w:pStyle w:val="ConsPlusNormal"/>
            </w:pPr>
          </w:p>
        </w:tc>
        <w:tc>
          <w:tcPr>
            <w:tcW w:w="1247" w:type="dxa"/>
          </w:tcPr>
          <w:p w:rsidR="00FF48CF" w:rsidRDefault="00FF48CF">
            <w:pPr>
              <w:pStyle w:val="ConsPlusNormal"/>
            </w:pPr>
          </w:p>
        </w:tc>
      </w:tr>
    </w:tbl>
    <w:p w:rsidR="00FF48CF" w:rsidRDefault="00FF48CF">
      <w:pPr>
        <w:pStyle w:val="ConsPlusNormal"/>
      </w:pPr>
    </w:p>
    <w:p w:rsidR="00FF48CF" w:rsidRDefault="00FF48CF">
      <w:pPr>
        <w:pStyle w:val="ConsPlusNormal"/>
      </w:pPr>
    </w:p>
    <w:p w:rsidR="00FF48CF" w:rsidRDefault="00FF48C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4549" w:rsidRDefault="00034549"/>
    <w:sectPr w:rsidR="00034549" w:rsidSect="0086214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8CF"/>
    <w:rsid w:val="00000238"/>
    <w:rsid w:val="0000130C"/>
    <w:rsid w:val="0000132D"/>
    <w:rsid w:val="00001844"/>
    <w:rsid w:val="00001E32"/>
    <w:rsid w:val="00002017"/>
    <w:rsid w:val="00002224"/>
    <w:rsid w:val="000023E4"/>
    <w:rsid w:val="0000246F"/>
    <w:rsid w:val="00002ADB"/>
    <w:rsid w:val="00002B47"/>
    <w:rsid w:val="00002BB3"/>
    <w:rsid w:val="000036F0"/>
    <w:rsid w:val="00003F5D"/>
    <w:rsid w:val="0000434E"/>
    <w:rsid w:val="00004A28"/>
    <w:rsid w:val="00004F86"/>
    <w:rsid w:val="0000575A"/>
    <w:rsid w:val="000058A1"/>
    <w:rsid w:val="00005CAC"/>
    <w:rsid w:val="00006447"/>
    <w:rsid w:val="00006551"/>
    <w:rsid w:val="00006751"/>
    <w:rsid w:val="0000707F"/>
    <w:rsid w:val="000070F2"/>
    <w:rsid w:val="000071FC"/>
    <w:rsid w:val="00007368"/>
    <w:rsid w:val="00007824"/>
    <w:rsid w:val="00007908"/>
    <w:rsid w:val="00007993"/>
    <w:rsid w:val="00007A27"/>
    <w:rsid w:val="000102F3"/>
    <w:rsid w:val="00010E84"/>
    <w:rsid w:val="00012225"/>
    <w:rsid w:val="0001294E"/>
    <w:rsid w:val="00012A0D"/>
    <w:rsid w:val="00012ABA"/>
    <w:rsid w:val="000136AA"/>
    <w:rsid w:val="00013923"/>
    <w:rsid w:val="00013A13"/>
    <w:rsid w:val="0001400B"/>
    <w:rsid w:val="00015014"/>
    <w:rsid w:val="000156C4"/>
    <w:rsid w:val="000157D2"/>
    <w:rsid w:val="00015857"/>
    <w:rsid w:val="00015905"/>
    <w:rsid w:val="00015A8E"/>
    <w:rsid w:val="0001662E"/>
    <w:rsid w:val="0001664E"/>
    <w:rsid w:val="000172B4"/>
    <w:rsid w:val="00017947"/>
    <w:rsid w:val="000204B1"/>
    <w:rsid w:val="0002322C"/>
    <w:rsid w:val="00023404"/>
    <w:rsid w:val="00023C6F"/>
    <w:rsid w:val="0002400F"/>
    <w:rsid w:val="00024363"/>
    <w:rsid w:val="00024881"/>
    <w:rsid w:val="00024E77"/>
    <w:rsid w:val="00025CFC"/>
    <w:rsid w:val="0002708C"/>
    <w:rsid w:val="000300CA"/>
    <w:rsid w:val="0003044E"/>
    <w:rsid w:val="00030BA6"/>
    <w:rsid w:val="00031203"/>
    <w:rsid w:val="00031DEF"/>
    <w:rsid w:val="000325E3"/>
    <w:rsid w:val="000327E8"/>
    <w:rsid w:val="00032941"/>
    <w:rsid w:val="00032DDF"/>
    <w:rsid w:val="000331F4"/>
    <w:rsid w:val="00033747"/>
    <w:rsid w:val="00033989"/>
    <w:rsid w:val="000340BE"/>
    <w:rsid w:val="00034549"/>
    <w:rsid w:val="00035131"/>
    <w:rsid w:val="000356B8"/>
    <w:rsid w:val="000358E1"/>
    <w:rsid w:val="00035B32"/>
    <w:rsid w:val="00035C36"/>
    <w:rsid w:val="000365D5"/>
    <w:rsid w:val="00036F03"/>
    <w:rsid w:val="00037000"/>
    <w:rsid w:val="00037073"/>
    <w:rsid w:val="000375B7"/>
    <w:rsid w:val="00037D99"/>
    <w:rsid w:val="0004070B"/>
    <w:rsid w:val="00040C2F"/>
    <w:rsid w:val="00040D31"/>
    <w:rsid w:val="00040F9E"/>
    <w:rsid w:val="00042BD4"/>
    <w:rsid w:val="000432B0"/>
    <w:rsid w:val="000437FB"/>
    <w:rsid w:val="00043B00"/>
    <w:rsid w:val="00043FB3"/>
    <w:rsid w:val="0004414C"/>
    <w:rsid w:val="00044252"/>
    <w:rsid w:val="000444BA"/>
    <w:rsid w:val="000444D6"/>
    <w:rsid w:val="0004513F"/>
    <w:rsid w:val="00045F6E"/>
    <w:rsid w:val="00046DB3"/>
    <w:rsid w:val="000472AD"/>
    <w:rsid w:val="00047EAB"/>
    <w:rsid w:val="000500A6"/>
    <w:rsid w:val="00050526"/>
    <w:rsid w:val="00050715"/>
    <w:rsid w:val="00051258"/>
    <w:rsid w:val="000513FA"/>
    <w:rsid w:val="000517EF"/>
    <w:rsid w:val="0005224E"/>
    <w:rsid w:val="0005236E"/>
    <w:rsid w:val="0005262A"/>
    <w:rsid w:val="00052755"/>
    <w:rsid w:val="000528BD"/>
    <w:rsid w:val="000537C6"/>
    <w:rsid w:val="000542D7"/>
    <w:rsid w:val="00054A87"/>
    <w:rsid w:val="00054B45"/>
    <w:rsid w:val="00054B58"/>
    <w:rsid w:val="00055C4A"/>
    <w:rsid w:val="000563AB"/>
    <w:rsid w:val="000565EC"/>
    <w:rsid w:val="00056981"/>
    <w:rsid w:val="00057069"/>
    <w:rsid w:val="000579AA"/>
    <w:rsid w:val="000603CE"/>
    <w:rsid w:val="000603E3"/>
    <w:rsid w:val="0006052D"/>
    <w:rsid w:val="0006053B"/>
    <w:rsid w:val="00060F61"/>
    <w:rsid w:val="00061179"/>
    <w:rsid w:val="000617AF"/>
    <w:rsid w:val="000619E3"/>
    <w:rsid w:val="00061AF9"/>
    <w:rsid w:val="00062CEB"/>
    <w:rsid w:val="00062E07"/>
    <w:rsid w:val="0006304A"/>
    <w:rsid w:val="00063667"/>
    <w:rsid w:val="00063934"/>
    <w:rsid w:val="000639C6"/>
    <w:rsid w:val="00063FC6"/>
    <w:rsid w:val="00064533"/>
    <w:rsid w:val="000645E8"/>
    <w:rsid w:val="00064AF7"/>
    <w:rsid w:val="000654D9"/>
    <w:rsid w:val="000660AF"/>
    <w:rsid w:val="000661D3"/>
    <w:rsid w:val="00066276"/>
    <w:rsid w:val="00067F44"/>
    <w:rsid w:val="000701AB"/>
    <w:rsid w:val="00070864"/>
    <w:rsid w:val="0007215C"/>
    <w:rsid w:val="0007241C"/>
    <w:rsid w:val="00072BF6"/>
    <w:rsid w:val="0007326A"/>
    <w:rsid w:val="00073C8B"/>
    <w:rsid w:val="00074DC7"/>
    <w:rsid w:val="00074F51"/>
    <w:rsid w:val="00076BF0"/>
    <w:rsid w:val="00076C91"/>
    <w:rsid w:val="000776EA"/>
    <w:rsid w:val="0007787A"/>
    <w:rsid w:val="000808E2"/>
    <w:rsid w:val="00080AE4"/>
    <w:rsid w:val="00082AB7"/>
    <w:rsid w:val="00082C0B"/>
    <w:rsid w:val="0008349A"/>
    <w:rsid w:val="000835CE"/>
    <w:rsid w:val="00083B2F"/>
    <w:rsid w:val="00083C14"/>
    <w:rsid w:val="00084C42"/>
    <w:rsid w:val="00084EC2"/>
    <w:rsid w:val="00084F77"/>
    <w:rsid w:val="000852FC"/>
    <w:rsid w:val="00085804"/>
    <w:rsid w:val="00086C31"/>
    <w:rsid w:val="00087283"/>
    <w:rsid w:val="00087707"/>
    <w:rsid w:val="0008792A"/>
    <w:rsid w:val="0009127B"/>
    <w:rsid w:val="00092321"/>
    <w:rsid w:val="00092DCE"/>
    <w:rsid w:val="00092E3A"/>
    <w:rsid w:val="00093A07"/>
    <w:rsid w:val="00093BED"/>
    <w:rsid w:val="000941A4"/>
    <w:rsid w:val="000942F4"/>
    <w:rsid w:val="0009491D"/>
    <w:rsid w:val="0009590D"/>
    <w:rsid w:val="00097310"/>
    <w:rsid w:val="000A15D6"/>
    <w:rsid w:val="000A23AB"/>
    <w:rsid w:val="000A2537"/>
    <w:rsid w:val="000A2C7C"/>
    <w:rsid w:val="000A2F47"/>
    <w:rsid w:val="000A3101"/>
    <w:rsid w:val="000A38C5"/>
    <w:rsid w:val="000A4B99"/>
    <w:rsid w:val="000A4D1E"/>
    <w:rsid w:val="000A51AA"/>
    <w:rsid w:val="000A5276"/>
    <w:rsid w:val="000A5D7F"/>
    <w:rsid w:val="000A7217"/>
    <w:rsid w:val="000B0995"/>
    <w:rsid w:val="000B0B4D"/>
    <w:rsid w:val="000B0B8B"/>
    <w:rsid w:val="000B0D57"/>
    <w:rsid w:val="000B1AFF"/>
    <w:rsid w:val="000B1BE5"/>
    <w:rsid w:val="000B1D25"/>
    <w:rsid w:val="000B2E28"/>
    <w:rsid w:val="000B2E65"/>
    <w:rsid w:val="000B2F42"/>
    <w:rsid w:val="000B36AA"/>
    <w:rsid w:val="000B3938"/>
    <w:rsid w:val="000B4BE4"/>
    <w:rsid w:val="000B64EA"/>
    <w:rsid w:val="000B7066"/>
    <w:rsid w:val="000B70ED"/>
    <w:rsid w:val="000B72C2"/>
    <w:rsid w:val="000B76B7"/>
    <w:rsid w:val="000B7ED0"/>
    <w:rsid w:val="000C0091"/>
    <w:rsid w:val="000C06F1"/>
    <w:rsid w:val="000C092C"/>
    <w:rsid w:val="000C1D10"/>
    <w:rsid w:val="000C21B4"/>
    <w:rsid w:val="000C2405"/>
    <w:rsid w:val="000C29CA"/>
    <w:rsid w:val="000C30BE"/>
    <w:rsid w:val="000C3319"/>
    <w:rsid w:val="000C3B26"/>
    <w:rsid w:val="000C3CD3"/>
    <w:rsid w:val="000C413B"/>
    <w:rsid w:val="000C44EC"/>
    <w:rsid w:val="000C47CD"/>
    <w:rsid w:val="000C4959"/>
    <w:rsid w:val="000C5390"/>
    <w:rsid w:val="000C5476"/>
    <w:rsid w:val="000C5B64"/>
    <w:rsid w:val="000C61AC"/>
    <w:rsid w:val="000C6A5C"/>
    <w:rsid w:val="000C6CC6"/>
    <w:rsid w:val="000C7717"/>
    <w:rsid w:val="000C77D9"/>
    <w:rsid w:val="000C78A3"/>
    <w:rsid w:val="000C7F8E"/>
    <w:rsid w:val="000D13A8"/>
    <w:rsid w:val="000D1605"/>
    <w:rsid w:val="000D1676"/>
    <w:rsid w:val="000D193A"/>
    <w:rsid w:val="000D1A5F"/>
    <w:rsid w:val="000D2452"/>
    <w:rsid w:val="000D3117"/>
    <w:rsid w:val="000D325A"/>
    <w:rsid w:val="000D3C85"/>
    <w:rsid w:val="000D404E"/>
    <w:rsid w:val="000D4990"/>
    <w:rsid w:val="000D4D83"/>
    <w:rsid w:val="000D5137"/>
    <w:rsid w:val="000D51FB"/>
    <w:rsid w:val="000D56FE"/>
    <w:rsid w:val="000D7BFD"/>
    <w:rsid w:val="000E019C"/>
    <w:rsid w:val="000E0C79"/>
    <w:rsid w:val="000E0CEB"/>
    <w:rsid w:val="000E1C08"/>
    <w:rsid w:val="000E2074"/>
    <w:rsid w:val="000E2390"/>
    <w:rsid w:val="000E23F5"/>
    <w:rsid w:val="000E24F2"/>
    <w:rsid w:val="000E26E6"/>
    <w:rsid w:val="000E2A12"/>
    <w:rsid w:val="000E305D"/>
    <w:rsid w:val="000E385C"/>
    <w:rsid w:val="000E4264"/>
    <w:rsid w:val="000E4774"/>
    <w:rsid w:val="000E4BE6"/>
    <w:rsid w:val="000E4E50"/>
    <w:rsid w:val="000E5608"/>
    <w:rsid w:val="000E5BEE"/>
    <w:rsid w:val="000E5DC7"/>
    <w:rsid w:val="000E6090"/>
    <w:rsid w:val="000E6507"/>
    <w:rsid w:val="000E705F"/>
    <w:rsid w:val="000E7709"/>
    <w:rsid w:val="000F0100"/>
    <w:rsid w:val="000F016E"/>
    <w:rsid w:val="000F1778"/>
    <w:rsid w:val="000F1779"/>
    <w:rsid w:val="000F24F7"/>
    <w:rsid w:val="000F29B1"/>
    <w:rsid w:val="000F305E"/>
    <w:rsid w:val="000F39D2"/>
    <w:rsid w:val="000F4211"/>
    <w:rsid w:val="000F450A"/>
    <w:rsid w:val="000F4A7B"/>
    <w:rsid w:val="000F55AE"/>
    <w:rsid w:val="000F55D2"/>
    <w:rsid w:val="000F5A18"/>
    <w:rsid w:val="000F642C"/>
    <w:rsid w:val="000F67AB"/>
    <w:rsid w:val="000F6D42"/>
    <w:rsid w:val="000F6F7B"/>
    <w:rsid w:val="000F78FA"/>
    <w:rsid w:val="000F7D37"/>
    <w:rsid w:val="000F7D98"/>
    <w:rsid w:val="001005B3"/>
    <w:rsid w:val="00101019"/>
    <w:rsid w:val="00101519"/>
    <w:rsid w:val="00101627"/>
    <w:rsid w:val="00103030"/>
    <w:rsid w:val="00103086"/>
    <w:rsid w:val="0010378F"/>
    <w:rsid w:val="0010436B"/>
    <w:rsid w:val="00105D83"/>
    <w:rsid w:val="00105DC7"/>
    <w:rsid w:val="001060C6"/>
    <w:rsid w:val="00106107"/>
    <w:rsid w:val="001061B4"/>
    <w:rsid w:val="00107125"/>
    <w:rsid w:val="001077D3"/>
    <w:rsid w:val="00107882"/>
    <w:rsid w:val="00110254"/>
    <w:rsid w:val="00110277"/>
    <w:rsid w:val="001102B6"/>
    <w:rsid w:val="00110DDF"/>
    <w:rsid w:val="0011100C"/>
    <w:rsid w:val="001110B2"/>
    <w:rsid w:val="0011254E"/>
    <w:rsid w:val="001125EF"/>
    <w:rsid w:val="00112D32"/>
    <w:rsid w:val="00113988"/>
    <w:rsid w:val="001146A2"/>
    <w:rsid w:val="0011489D"/>
    <w:rsid w:val="0011493D"/>
    <w:rsid w:val="00114EFD"/>
    <w:rsid w:val="0011517B"/>
    <w:rsid w:val="00115646"/>
    <w:rsid w:val="00115A40"/>
    <w:rsid w:val="0011666E"/>
    <w:rsid w:val="00116A54"/>
    <w:rsid w:val="00117321"/>
    <w:rsid w:val="001175D7"/>
    <w:rsid w:val="00120234"/>
    <w:rsid w:val="00120BEF"/>
    <w:rsid w:val="00120D49"/>
    <w:rsid w:val="0012159E"/>
    <w:rsid w:val="00121676"/>
    <w:rsid w:val="001220F8"/>
    <w:rsid w:val="0012268B"/>
    <w:rsid w:val="00124119"/>
    <w:rsid w:val="00124C52"/>
    <w:rsid w:val="00124C65"/>
    <w:rsid w:val="00124D82"/>
    <w:rsid w:val="00125F0D"/>
    <w:rsid w:val="00126D73"/>
    <w:rsid w:val="00126E4E"/>
    <w:rsid w:val="00127667"/>
    <w:rsid w:val="001306AB"/>
    <w:rsid w:val="001310AA"/>
    <w:rsid w:val="0013119D"/>
    <w:rsid w:val="00131304"/>
    <w:rsid w:val="00131669"/>
    <w:rsid w:val="0013194E"/>
    <w:rsid w:val="00132355"/>
    <w:rsid w:val="001328FC"/>
    <w:rsid w:val="001335C6"/>
    <w:rsid w:val="00133B2E"/>
    <w:rsid w:val="00133D50"/>
    <w:rsid w:val="0013454E"/>
    <w:rsid w:val="00134597"/>
    <w:rsid w:val="00134740"/>
    <w:rsid w:val="0013478E"/>
    <w:rsid w:val="00134933"/>
    <w:rsid w:val="00134E28"/>
    <w:rsid w:val="00135A38"/>
    <w:rsid w:val="00135D60"/>
    <w:rsid w:val="00136555"/>
    <w:rsid w:val="0013685E"/>
    <w:rsid w:val="001368A7"/>
    <w:rsid w:val="001368ED"/>
    <w:rsid w:val="00136A6A"/>
    <w:rsid w:val="00136BE0"/>
    <w:rsid w:val="00137361"/>
    <w:rsid w:val="001378CF"/>
    <w:rsid w:val="001400B2"/>
    <w:rsid w:val="001412E5"/>
    <w:rsid w:val="0014193D"/>
    <w:rsid w:val="0014198C"/>
    <w:rsid w:val="00141C79"/>
    <w:rsid w:val="0014237A"/>
    <w:rsid w:val="001425D2"/>
    <w:rsid w:val="00142E4D"/>
    <w:rsid w:val="00143B52"/>
    <w:rsid w:val="00143D1D"/>
    <w:rsid w:val="00144305"/>
    <w:rsid w:val="00144616"/>
    <w:rsid w:val="00144975"/>
    <w:rsid w:val="00145F28"/>
    <w:rsid w:val="00146255"/>
    <w:rsid w:val="00146319"/>
    <w:rsid w:val="001466B6"/>
    <w:rsid w:val="00146702"/>
    <w:rsid w:val="00146840"/>
    <w:rsid w:val="00146A6B"/>
    <w:rsid w:val="0014768C"/>
    <w:rsid w:val="0014788F"/>
    <w:rsid w:val="00147954"/>
    <w:rsid w:val="00147E5A"/>
    <w:rsid w:val="00150050"/>
    <w:rsid w:val="00150267"/>
    <w:rsid w:val="0015030A"/>
    <w:rsid w:val="001516D2"/>
    <w:rsid w:val="001517F9"/>
    <w:rsid w:val="00152219"/>
    <w:rsid w:val="00152F47"/>
    <w:rsid w:val="00153376"/>
    <w:rsid w:val="00153D35"/>
    <w:rsid w:val="00154521"/>
    <w:rsid w:val="00154AA6"/>
    <w:rsid w:val="00154E8B"/>
    <w:rsid w:val="0015508C"/>
    <w:rsid w:val="00155E9C"/>
    <w:rsid w:val="0015603B"/>
    <w:rsid w:val="00157A2C"/>
    <w:rsid w:val="00157B9F"/>
    <w:rsid w:val="00157F9E"/>
    <w:rsid w:val="0016055E"/>
    <w:rsid w:val="00160B16"/>
    <w:rsid w:val="00161272"/>
    <w:rsid w:val="00161827"/>
    <w:rsid w:val="00161CBB"/>
    <w:rsid w:val="00162559"/>
    <w:rsid w:val="00163C46"/>
    <w:rsid w:val="00163DCC"/>
    <w:rsid w:val="00164091"/>
    <w:rsid w:val="00164CC7"/>
    <w:rsid w:val="00164DA4"/>
    <w:rsid w:val="001651B2"/>
    <w:rsid w:val="0016705E"/>
    <w:rsid w:val="001671D1"/>
    <w:rsid w:val="001676AA"/>
    <w:rsid w:val="00167864"/>
    <w:rsid w:val="0017080B"/>
    <w:rsid w:val="00170CC7"/>
    <w:rsid w:val="00171086"/>
    <w:rsid w:val="001710AC"/>
    <w:rsid w:val="00171862"/>
    <w:rsid w:val="00172968"/>
    <w:rsid w:val="00173765"/>
    <w:rsid w:val="00173969"/>
    <w:rsid w:val="001741EC"/>
    <w:rsid w:val="00175483"/>
    <w:rsid w:val="001758F4"/>
    <w:rsid w:val="00176905"/>
    <w:rsid w:val="00176D15"/>
    <w:rsid w:val="00176EAF"/>
    <w:rsid w:val="0017736F"/>
    <w:rsid w:val="0017768D"/>
    <w:rsid w:val="0017780C"/>
    <w:rsid w:val="00180456"/>
    <w:rsid w:val="001809B8"/>
    <w:rsid w:val="001809E9"/>
    <w:rsid w:val="00180C1A"/>
    <w:rsid w:val="0018178D"/>
    <w:rsid w:val="00181F36"/>
    <w:rsid w:val="00182523"/>
    <w:rsid w:val="00182A4B"/>
    <w:rsid w:val="00182CEF"/>
    <w:rsid w:val="00182D47"/>
    <w:rsid w:val="00182E32"/>
    <w:rsid w:val="00183734"/>
    <w:rsid w:val="0018399A"/>
    <w:rsid w:val="00184050"/>
    <w:rsid w:val="001844BC"/>
    <w:rsid w:val="00184A50"/>
    <w:rsid w:val="00185563"/>
    <w:rsid w:val="00186237"/>
    <w:rsid w:val="0018672F"/>
    <w:rsid w:val="001867B3"/>
    <w:rsid w:val="00186B9F"/>
    <w:rsid w:val="00186BE5"/>
    <w:rsid w:val="00186C4A"/>
    <w:rsid w:val="00186F2F"/>
    <w:rsid w:val="00187500"/>
    <w:rsid w:val="00187931"/>
    <w:rsid w:val="00187962"/>
    <w:rsid w:val="00187C24"/>
    <w:rsid w:val="00190292"/>
    <w:rsid w:val="00191D60"/>
    <w:rsid w:val="00192BA2"/>
    <w:rsid w:val="0019325A"/>
    <w:rsid w:val="001932CD"/>
    <w:rsid w:val="001934EA"/>
    <w:rsid w:val="00193A81"/>
    <w:rsid w:val="00194553"/>
    <w:rsid w:val="00194C60"/>
    <w:rsid w:val="0019569C"/>
    <w:rsid w:val="00195B1D"/>
    <w:rsid w:val="001967F6"/>
    <w:rsid w:val="001968E5"/>
    <w:rsid w:val="00196F4E"/>
    <w:rsid w:val="00197250"/>
    <w:rsid w:val="001977D9"/>
    <w:rsid w:val="001A0343"/>
    <w:rsid w:val="001A0534"/>
    <w:rsid w:val="001A094B"/>
    <w:rsid w:val="001A0B94"/>
    <w:rsid w:val="001A0D98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4BED"/>
    <w:rsid w:val="001A58EF"/>
    <w:rsid w:val="001A6926"/>
    <w:rsid w:val="001A6BA2"/>
    <w:rsid w:val="001A6CBB"/>
    <w:rsid w:val="001A7FB1"/>
    <w:rsid w:val="001B07B5"/>
    <w:rsid w:val="001B132B"/>
    <w:rsid w:val="001B14A4"/>
    <w:rsid w:val="001B18A7"/>
    <w:rsid w:val="001B2F83"/>
    <w:rsid w:val="001B335F"/>
    <w:rsid w:val="001B3786"/>
    <w:rsid w:val="001B3C8E"/>
    <w:rsid w:val="001B3D8A"/>
    <w:rsid w:val="001B461D"/>
    <w:rsid w:val="001B4D0C"/>
    <w:rsid w:val="001B51DA"/>
    <w:rsid w:val="001B6687"/>
    <w:rsid w:val="001B7478"/>
    <w:rsid w:val="001B7A2A"/>
    <w:rsid w:val="001B7BFB"/>
    <w:rsid w:val="001B7EA0"/>
    <w:rsid w:val="001C0DBD"/>
    <w:rsid w:val="001C0F8A"/>
    <w:rsid w:val="001C1614"/>
    <w:rsid w:val="001C184E"/>
    <w:rsid w:val="001C1AB8"/>
    <w:rsid w:val="001C29EB"/>
    <w:rsid w:val="001C430A"/>
    <w:rsid w:val="001C4C90"/>
    <w:rsid w:val="001C69D5"/>
    <w:rsid w:val="001C72B4"/>
    <w:rsid w:val="001C7FA4"/>
    <w:rsid w:val="001D0137"/>
    <w:rsid w:val="001D1DCD"/>
    <w:rsid w:val="001D2028"/>
    <w:rsid w:val="001D24E1"/>
    <w:rsid w:val="001D2C33"/>
    <w:rsid w:val="001D2F0C"/>
    <w:rsid w:val="001D2F49"/>
    <w:rsid w:val="001D39FD"/>
    <w:rsid w:val="001D41B0"/>
    <w:rsid w:val="001D41CE"/>
    <w:rsid w:val="001D5177"/>
    <w:rsid w:val="001D5C16"/>
    <w:rsid w:val="001D65E2"/>
    <w:rsid w:val="001D6939"/>
    <w:rsid w:val="001D6DEB"/>
    <w:rsid w:val="001D764D"/>
    <w:rsid w:val="001D77A9"/>
    <w:rsid w:val="001D785C"/>
    <w:rsid w:val="001E00AA"/>
    <w:rsid w:val="001E02E9"/>
    <w:rsid w:val="001E04C8"/>
    <w:rsid w:val="001E04E9"/>
    <w:rsid w:val="001E05B8"/>
    <w:rsid w:val="001E084E"/>
    <w:rsid w:val="001E096B"/>
    <w:rsid w:val="001E0DF2"/>
    <w:rsid w:val="001E0FD0"/>
    <w:rsid w:val="001E1AD7"/>
    <w:rsid w:val="001E279F"/>
    <w:rsid w:val="001E2AAE"/>
    <w:rsid w:val="001E300D"/>
    <w:rsid w:val="001E3189"/>
    <w:rsid w:val="001E38D8"/>
    <w:rsid w:val="001E3A4B"/>
    <w:rsid w:val="001E4F31"/>
    <w:rsid w:val="001E512A"/>
    <w:rsid w:val="001E5B93"/>
    <w:rsid w:val="001E5D83"/>
    <w:rsid w:val="001E6981"/>
    <w:rsid w:val="001E6E4A"/>
    <w:rsid w:val="001E6F37"/>
    <w:rsid w:val="001E7233"/>
    <w:rsid w:val="001E7630"/>
    <w:rsid w:val="001E7E02"/>
    <w:rsid w:val="001F079C"/>
    <w:rsid w:val="001F1109"/>
    <w:rsid w:val="001F1DCF"/>
    <w:rsid w:val="001F2084"/>
    <w:rsid w:val="001F27A1"/>
    <w:rsid w:val="001F2882"/>
    <w:rsid w:val="001F2AC1"/>
    <w:rsid w:val="001F2E4F"/>
    <w:rsid w:val="001F3B6B"/>
    <w:rsid w:val="001F4073"/>
    <w:rsid w:val="001F489C"/>
    <w:rsid w:val="001F4E85"/>
    <w:rsid w:val="001F503C"/>
    <w:rsid w:val="001F5464"/>
    <w:rsid w:val="001F6105"/>
    <w:rsid w:val="001F65CF"/>
    <w:rsid w:val="001F77B1"/>
    <w:rsid w:val="001F7A90"/>
    <w:rsid w:val="002002B8"/>
    <w:rsid w:val="00200A03"/>
    <w:rsid w:val="00200C07"/>
    <w:rsid w:val="00202406"/>
    <w:rsid w:val="0020280C"/>
    <w:rsid w:val="00203327"/>
    <w:rsid w:val="002036E9"/>
    <w:rsid w:val="00203BF9"/>
    <w:rsid w:val="002041FD"/>
    <w:rsid w:val="00204374"/>
    <w:rsid w:val="002048D1"/>
    <w:rsid w:val="0020526B"/>
    <w:rsid w:val="00206FCE"/>
    <w:rsid w:val="002071B7"/>
    <w:rsid w:val="00207D73"/>
    <w:rsid w:val="00207DB2"/>
    <w:rsid w:val="00210C9D"/>
    <w:rsid w:val="00210F81"/>
    <w:rsid w:val="002112B8"/>
    <w:rsid w:val="00211CF1"/>
    <w:rsid w:val="00211FF4"/>
    <w:rsid w:val="002121BC"/>
    <w:rsid w:val="00212757"/>
    <w:rsid w:val="0021295F"/>
    <w:rsid w:val="00212ABF"/>
    <w:rsid w:val="0021305A"/>
    <w:rsid w:val="0021315D"/>
    <w:rsid w:val="00214699"/>
    <w:rsid w:val="00214D1B"/>
    <w:rsid w:val="002152C4"/>
    <w:rsid w:val="00216119"/>
    <w:rsid w:val="00216E74"/>
    <w:rsid w:val="00217EC1"/>
    <w:rsid w:val="002201A5"/>
    <w:rsid w:val="002206FD"/>
    <w:rsid w:val="00220933"/>
    <w:rsid w:val="002209DD"/>
    <w:rsid w:val="00220E0D"/>
    <w:rsid w:val="0022183A"/>
    <w:rsid w:val="00221E58"/>
    <w:rsid w:val="0022202E"/>
    <w:rsid w:val="002220D8"/>
    <w:rsid w:val="002223C1"/>
    <w:rsid w:val="00222915"/>
    <w:rsid w:val="00222B20"/>
    <w:rsid w:val="00222CE3"/>
    <w:rsid w:val="00222D56"/>
    <w:rsid w:val="00223273"/>
    <w:rsid w:val="00223492"/>
    <w:rsid w:val="0022401D"/>
    <w:rsid w:val="00224E91"/>
    <w:rsid w:val="002251DD"/>
    <w:rsid w:val="00225451"/>
    <w:rsid w:val="00225763"/>
    <w:rsid w:val="00225953"/>
    <w:rsid w:val="00225C50"/>
    <w:rsid w:val="00226091"/>
    <w:rsid w:val="00226A73"/>
    <w:rsid w:val="00227064"/>
    <w:rsid w:val="00227EF4"/>
    <w:rsid w:val="00230638"/>
    <w:rsid w:val="00230661"/>
    <w:rsid w:val="00230942"/>
    <w:rsid w:val="002309AF"/>
    <w:rsid w:val="00230E25"/>
    <w:rsid w:val="002313F4"/>
    <w:rsid w:val="00231692"/>
    <w:rsid w:val="002322CE"/>
    <w:rsid w:val="00232426"/>
    <w:rsid w:val="0023352D"/>
    <w:rsid w:val="002335E1"/>
    <w:rsid w:val="00234315"/>
    <w:rsid w:val="00234498"/>
    <w:rsid w:val="00234791"/>
    <w:rsid w:val="00234877"/>
    <w:rsid w:val="00234CFF"/>
    <w:rsid w:val="00234D3E"/>
    <w:rsid w:val="002356B3"/>
    <w:rsid w:val="00235874"/>
    <w:rsid w:val="002360B5"/>
    <w:rsid w:val="00237268"/>
    <w:rsid w:val="00237C1F"/>
    <w:rsid w:val="0024017B"/>
    <w:rsid w:val="00240492"/>
    <w:rsid w:val="002404A2"/>
    <w:rsid w:val="00240AB4"/>
    <w:rsid w:val="0024109C"/>
    <w:rsid w:val="002410F1"/>
    <w:rsid w:val="00241339"/>
    <w:rsid w:val="0024163F"/>
    <w:rsid w:val="00241800"/>
    <w:rsid w:val="00242CB7"/>
    <w:rsid w:val="00243117"/>
    <w:rsid w:val="002436F1"/>
    <w:rsid w:val="00243A4E"/>
    <w:rsid w:val="00243A81"/>
    <w:rsid w:val="00243ADF"/>
    <w:rsid w:val="00243D78"/>
    <w:rsid w:val="0024450D"/>
    <w:rsid w:val="002449F8"/>
    <w:rsid w:val="00245145"/>
    <w:rsid w:val="002451B3"/>
    <w:rsid w:val="0024590F"/>
    <w:rsid w:val="00245EE7"/>
    <w:rsid w:val="00245F39"/>
    <w:rsid w:val="00246C3D"/>
    <w:rsid w:val="00246D51"/>
    <w:rsid w:val="00246F79"/>
    <w:rsid w:val="0024752F"/>
    <w:rsid w:val="002479FA"/>
    <w:rsid w:val="00247A07"/>
    <w:rsid w:val="00247A23"/>
    <w:rsid w:val="00250336"/>
    <w:rsid w:val="002509DB"/>
    <w:rsid w:val="00251C66"/>
    <w:rsid w:val="00252065"/>
    <w:rsid w:val="0025217E"/>
    <w:rsid w:val="002523E3"/>
    <w:rsid w:val="002526C3"/>
    <w:rsid w:val="00252801"/>
    <w:rsid w:val="00253C33"/>
    <w:rsid w:val="002541D5"/>
    <w:rsid w:val="002545FE"/>
    <w:rsid w:val="00254EF3"/>
    <w:rsid w:val="002550CF"/>
    <w:rsid w:val="002554F8"/>
    <w:rsid w:val="00255CA0"/>
    <w:rsid w:val="0025665B"/>
    <w:rsid w:val="00256C75"/>
    <w:rsid w:val="00256DAE"/>
    <w:rsid w:val="00257008"/>
    <w:rsid w:val="0025762E"/>
    <w:rsid w:val="002576CE"/>
    <w:rsid w:val="0026049D"/>
    <w:rsid w:val="002605D6"/>
    <w:rsid w:val="0026102F"/>
    <w:rsid w:val="002616F0"/>
    <w:rsid w:val="00261BB3"/>
    <w:rsid w:val="0026237C"/>
    <w:rsid w:val="0026295C"/>
    <w:rsid w:val="00262B17"/>
    <w:rsid w:val="00262CA9"/>
    <w:rsid w:val="0026356F"/>
    <w:rsid w:val="0026361B"/>
    <w:rsid w:val="002640D7"/>
    <w:rsid w:val="0026505A"/>
    <w:rsid w:val="002654C3"/>
    <w:rsid w:val="00265583"/>
    <w:rsid w:val="00265D01"/>
    <w:rsid w:val="00265D52"/>
    <w:rsid w:val="00266C33"/>
    <w:rsid w:val="00266EC7"/>
    <w:rsid w:val="00267703"/>
    <w:rsid w:val="00267A9D"/>
    <w:rsid w:val="00270016"/>
    <w:rsid w:val="00270166"/>
    <w:rsid w:val="002701B5"/>
    <w:rsid w:val="002707CA"/>
    <w:rsid w:val="002710E6"/>
    <w:rsid w:val="002714FE"/>
    <w:rsid w:val="00271C35"/>
    <w:rsid w:val="002721FA"/>
    <w:rsid w:val="0027247C"/>
    <w:rsid w:val="002724B8"/>
    <w:rsid w:val="00272840"/>
    <w:rsid w:val="00272934"/>
    <w:rsid w:val="00272A4F"/>
    <w:rsid w:val="00272FE7"/>
    <w:rsid w:val="002733EF"/>
    <w:rsid w:val="002736AE"/>
    <w:rsid w:val="00273819"/>
    <w:rsid w:val="00273AED"/>
    <w:rsid w:val="002743DC"/>
    <w:rsid w:val="00274778"/>
    <w:rsid w:val="00274B33"/>
    <w:rsid w:val="002754BA"/>
    <w:rsid w:val="0027550B"/>
    <w:rsid w:val="002757B6"/>
    <w:rsid w:val="00275BD0"/>
    <w:rsid w:val="00275C0E"/>
    <w:rsid w:val="002763EC"/>
    <w:rsid w:val="00276465"/>
    <w:rsid w:val="00276C20"/>
    <w:rsid w:val="00276C5B"/>
    <w:rsid w:val="00276E78"/>
    <w:rsid w:val="0027702C"/>
    <w:rsid w:val="00277AE1"/>
    <w:rsid w:val="00280416"/>
    <w:rsid w:val="002807F3"/>
    <w:rsid w:val="00280B57"/>
    <w:rsid w:val="00280BBD"/>
    <w:rsid w:val="00280CFE"/>
    <w:rsid w:val="00280FFE"/>
    <w:rsid w:val="00281741"/>
    <w:rsid w:val="00282196"/>
    <w:rsid w:val="002827CA"/>
    <w:rsid w:val="00282933"/>
    <w:rsid w:val="00282B82"/>
    <w:rsid w:val="002834F7"/>
    <w:rsid w:val="00283539"/>
    <w:rsid w:val="00283E3A"/>
    <w:rsid w:val="0028439F"/>
    <w:rsid w:val="0028455F"/>
    <w:rsid w:val="00284F71"/>
    <w:rsid w:val="002850AF"/>
    <w:rsid w:val="0028524B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205"/>
    <w:rsid w:val="00290A87"/>
    <w:rsid w:val="00290EAC"/>
    <w:rsid w:val="00291F51"/>
    <w:rsid w:val="002921F5"/>
    <w:rsid w:val="00292CA5"/>
    <w:rsid w:val="00292D6B"/>
    <w:rsid w:val="002932D5"/>
    <w:rsid w:val="00293A00"/>
    <w:rsid w:val="00293BAC"/>
    <w:rsid w:val="00294126"/>
    <w:rsid w:val="0029416B"/>
    <w:rsid w:val="0029424A"/>
    <w:rsid w:val="0029473D"/>
    <w:rsid w:val="00294E2F"/>
    <w:rsid w:val="00295526"/>
    <w:rsid w:val="00295C54"/>
    <w:rsid w:val="002960C0"/>
    <w:rsid w:val="002964F1"/>
    <w:rsid w:val="0029663C"/>
    <w:rsid w:val="002968FA"/>
    <w:rsid w:val="00297074"/>
    <w:rsid w:val="00297387"/>
    <w:rsid w:val="002979C8"/>
    <w:rsid w:val="00297DFF"/>
    <w:rsid w:val="002A017D"/>
    <w:rsid w:val="002A077C"/>
    <w:rsid w:val="002A1C98"/>
    <w:rsid w:val="002A2205"/>
    <w:rsid w:val="002A2285"/>
    <w:rsid w:val="002A26C4"/>
    <w:rsid w:val="002A2F62"/>
    <w:rsid w:val="002A3430"/>
    <w:rsid w:val="002A37F9"/>
    <w:rsid w:val="002A5550"/>
    <w:rsid w:val="002A5C1E"/>
    <w:rsid w:val="002A7314"/>
    <w:rsid w:val="002A7367"/>
    <w:rsid w:val="002A7EE6"/>
    <w:rsid w:val="002B02FF"/>
    <w:rsid w:val="002B0444"/>
    <w:rsid w:val="002B0626"/>
    <w:rsid w:val="002B0C25"/>
    <w:rsid w:val="002B1796"/>
    <w:rsid w:val="002B28D7"/>
    <w:rsid w:val="002B3199"/>
    <w:rsid w:val="002B407D"/>
    <w:rsid w:val="002B451D"/>
    <w:rsid w:val="002B47D1"/>
    <w:rsid w:val="002B4A98"/>
    <w:rsid w:val="002B4BFA"/>
    <w:rsid w:val="002B4D14"/>
    <w:rsid w:val="002B5511"/>
    <w:rsid w:val="002B597F"/>
    <w:rsid w:val="002B5CD4"/>
    <w:rsid w:val="002B6121"/>
    <w:rsid w:val="002B7179"/>
    <w:rsid w:val="002B7C2F"/>
    <w:rsid w:val="002C0EFD"/>
    <w:rsid w:val="002C142A"/>
    <w:rsid w:val="002C2803"/>
    <w:rsid w:val="002C2836"/>
    <w:rsid w:val="002C4C5D"/>
    <w:rsid w:val="002C4FB0"/>
    <w:rsid w:val="002C581F"/>
    <w:rsid w:val="002C601D"/>
    <w:rsid w:val="002C64AE"/>
    <w:rsid w:val="002C6639"/>
    <w:rsid w:val="002C6C0B"/>
    <w:rsid w:val="002C6E3C"/>
    <w:rsid w:val="002C7973"/>
    <w:rsid w:val="002D036C"/>
    <w:rsid w:val="002D04DA"/>
    <w:rsid w:val="002D065D"/>
    <w:rsid w:val="002D06DA"/>
    <w:rsid w:val="002D0A94"/>
    <w:rsid w:val="002D1A1A"/>
    <w:rsid w:val="002D2818"/>
    <w:rsid w:val="002D28C4"/>
    <w:rsid w:val="002D28D1"/>
    <w:rsid w:val="002D2979"/>
    <w:rsid w:val="002D2FB8"/>
    <w:rsid w:val="002D2FCE"/>
    <w:rsid w:val="002D300D"/>
    <w:rsid w:val="002D347E"/>
    <w:rsid w:val="002D37E9"/>
    <w:rsid w:val="002D411B"/>
    <w:rsid w:val="002D4EC3"/>
    <w:rsid w:val="002D5098"/>
    <w:rsid w:val="002D52CA"/>
    <w:rsid w:val="002D57AB"/>
    <w:rsid w:val="002D5D2A"/>
    <w:rsid w:val="002D5D88"/>
    <w:rsid w:val="002D70D2"/>
    <w:rsid w:val="002D74DE"/>
    <w:rsid w:val="002D7B5A"/>
    <w:rsid w:val="002D7B73"/>
    <w:rsid w:val="002D7F39"/>
    <w:rsid w:val="002E02EC"/>
    <w:rsid w:val="002E03E9"/>
    <w:rsid w:val="002E0592"/>
    <w:rsid w:val="002E060C"/>
    <w:rsid w:val="002E1488"/>
    <w:rsid w:val="002E1A14"/>
    <w:rsid w:val="002E1B62"/>
    <w:rsid w:val="002E3A21"/>
    <w:rsid w:val="002E4536"/>
    <w:rsid w:val="002E4CF9"/>
    <w:rsid w:val="002E5B58"/>
    <w:rsid w:val="002E5D5D"/>
    <w:rsid w:val="002E651A"/>
    <w:rsid w:val="002E6B05"/>
    <w:rsid w:val="002E6CF2"/>
    <w:rsid w:val="002E6F8B"/>
    <w:rsid w:val="002E76FD"/>
    <w:rsid w:val="002E7BBA"/>
    <w:rsid w:val="002F1A86"/>
    <w:rsid w:val="002F24BA"/>
    <w:rsid w:val="002F293B"/>
    <w:rsid w:val="002F4238"/>
    <w:rsid w:val="002F4FEB"/>
    <w:rsid w:val="002F5799"/>
    <w:rsid w:val="002F5896"/>
    <w:rsid w:val="002F7ED6"/>
    <w:rsid w:val="003013E0"/>
    <w:rsid w:val="00301B84"/>
    <w:rsid w:val="0030242D"/>
    <w:rsid w:val="00303067"/>
    <w:rsid w:val="00303BA1"/>
    <w:rsid w:val="0030446A"/>
    <w:rsid w:val="00304EAD"/>
    <w:rsid w:val="00305B1B"/>
    <w:rsid w:val="00306BDC"/>
    <w:rsid w:val="00307112"/>
    <w:rsid w:val="00307404"/>
    <w:rsid w:val="0030771C"/>
    <w:rsid w:val="0031020E"/>
    <w:rsid w:val="003103B2"/>
    <w:rsid w:val="003104C1"/>
    <w:rsid w:val="00310BD8"/>
    <w:rsid w:val="003119FA"/>
    <w:rsid w:val="00312D8C"/>
    <w:rsid w:val="00313761"/>
    <w:rsid w:val="00313937"/>
    <w:rsid w:val="0031436A"/>
    <w:rsid w:val="00316978"/>
    <w:rsid w:val="00316D71"/>
    <w:rsid w:val="00317AF4"/>
    <w:rsid w:val="00320F3F"/>
    <w:rsid w:val="003216A7"/>
    <w:rsid w:val="00321C11"/>
    <w:rsid w:val="003220C1"/>
    <w:rsid w:val="0032225D"/>
    <w:rsid w:val="00322909"/>
    <w:rsid w:val="00322AD3"/>
    <w:rsid w:val="00322CF6"/>
    <w:rsid w:val="00323E69"/>
    <w:rsid w:val="00325274"/>
    <w:rsid w:val="00325886"/>
    <w:rsid w:val="003264A9"/>
    <w:rsid w:val="003266F0"/>
    <w:rsid w:val="003266F9"/>
    <w:rsid w:val="00326AB6"/>
    <w:rsid w:val="00326B8A"/>
    <w:rsid w:val="00326CF9"/>
    <w:rsid w:val="003278E8"/>
    <w:rsid w:val="00330E9C"/>
    <w:rsid w:val="00330F69"/>
    <w:rsid w:val="00332238"/>
    <w:rsid w:val="003327C1"/>
    <w:rsid w:val="00333611"/>
    <w:rsid w:val="0033378E"/>
    <w:rsid w:val="0033485E"/>
    <w:rsid w:val="00334DD1"/>
    <w:rsid w:val="00335580"/>
    <w:rsid w:val="00335C34"/>
    <w:rsid w:val="0033710E"/>
    <w:rsid w:val="0033754A"/>
    <w:rsid w:val="00337E27"/>
    <w:rsid w:val="003404B0"/>
    <w:rsid w:val="00340C4C"/>
    <w:rsid w:val="00340E96"/>
    <w:rsid w:val="00340ED9"/>
    <w:rsid w:val="0034123D"/>
    <w:rsid w:val="00341248"/>
    <w:rsid w:val="00341AE6"/>
    <w:rsid w:val="00341B11"/>
    <w:rsid w:val="00341C03"/>
    <w:rsid w:val="003421C9"/>
    <w:rsid w:val="00343042"/>
    <w:rsid w:val="0034325A"/>
    <w:rsid w:val="00343752"/>
    <w:rsid w:val="00343E9E"/>
    <w:rsid w:val="00343FBD"/>
    <w:rsid w:val="003441EA"/>
    <w:rsid w:val="0034492F"/>
    <w:rsid w:val="00345DAA"/>
    <w:rsid w:val="0034628A"/>
    <w:rsid w:val="00346DAB"/>
    <w:rsid w:val="00346F98"/>
    <w:rsid w:val="00347B11"/>
    <w:rsid w:val="00347CEB"/>
    <w:rsid w:val="00347E81"/>
    <w:rsid w:val="003500A0"/>
    <w:rsid w:val="003500AF"/>
    <w:rsid w:val="00350C3D"/>
    <w:rsid w:val="00350D00"/>
    <w:rsid w:val="003519ED"/>
    <w:rsid w:val="00351E1C"/>
    <w:rsid w:val="003524FA"/>
    <w:rsid w:val="00352689"/>
    <w:rsid w:val="0035279B"/>
    <w:rsid w:val="00353D63"/>
    <w:rsid w:val="00353DCC"/>
    <w:rsid w:val="00354556"/>
    <w:rsid w:val="00354887"/>
    <w:rsid w:val="003555BF"/>
    <w:rsid w:val="00355886"/>
    <w:rsid w:val="00355DBF"/>
    <w:rsid w:val="0035613D"/>
    <w:rsid w:val="00356239"/>
    <w:rsid w:val="00356701"/>
    <w:rsid w:val="003567DD"/>
    <w:rsid w:val="003568D8"/>
    <w:rsid w:val="0035795C"/>
    <w:rsid w:val="00357C67"/>
    <w:rsid w:val="00360109"/>
    <w:rsid w:val="0036107C"/>
    <w:rsid w:val="003616D7"/>
    <w:rsid w:val="0036209B"/>
    <w:rsid w:val="00362F28"/>
    <w:rsid w:val="00363CD6"/>
    <w:rsid w:val="00363EEB"/>
    <w:rsid w:val="003649A2"/>
    <w:rsid w:val="00364D6F"/>
    <w:rsid w:val="00364F80"/>
    <w:rsid w:val="003652A9"/>
    <w:rsid w:val="003655F7"/>
    <w:rsid w:val="00365ABB"/>
    <w:rsid w:val="00365BBC"/>
    <w:rsid w:val="0036614B"/>
    <w:rsid w:val="0036616F"/>
    <w:rsid w:val="003661F4"/>
    <w:rsid w:val="003671E3"/>
    <w:rsid w:val="0036721B"/>
    <w:rsid w:val="00367356"/>
    <w:rsid w:val="0036752D"/>
    <w:rsid w:val="00367653"/>
    <w:rsid w:val="00370D7B"/>
    <w:rsid w:val="0037174C"/>
    <w:rsid w:val="003718D6"/>
    <w:rsid w:val="0037264D"/>
    <w:rsid w:val="00373072"/>
    <w:rsid w:val="003730C2"/>
    <w:rsid w:val="00373150"/>
    <w:rsid w:val="003735FD"/>
    <w:rsid w:val="00373F4F"/>
    <w:rsid w:val="00374037"/>
    <w:rsid w:val="0037425F"/>
    <w:rsid w:val="00374AFD"/>
    <w:rsid w:val="00374FE6"/>
    <w:rsid w:val="00375296"/>
    <w:rsid w:val="003755B9"/>
    <w:rsid w:val="0037572E"/>
    <w:rsid w:val="0037581E"/>
    <w:rsid w:val="003762D0"/>
    <w:rsid w:val="00376439"/>
    <w:rsid w:val="00376639"/>
    <w:rsid w:val="00376FF9"/>
    <w:rsid w:val="003774D7"/>
    <w:rsid w:val="00377573"/>
    <w:rsid w:val="0037758A"/>
    <w:rsid w:val="00377DCB"/>
    <w:rsid w:val="00380545"/>
    <w:rsid w:val="00381552"/>
    <w:rsid w:val="00381C54"/>
    <w:rsid w:val="003825BB"/>
    <w:rsid w:val="00382775"/>
    <w:rsid w:val="00382940"/>
    <w:rsid w:val="00382FA5"/>
    <w:rsid w:val="003831A7"/>
    <w:rsid w:val="0038353D"/>
    <w:rsid w:val="00383715"/>
    <w:rsid w:val="003837C3"/>
    <w:rsid w:val="00383A11"/>
    <w:rsid w:val="0038577B"/>
    <w:rsid w:val="003857AA"/>
    <w:rsid w:val="00386A4B"/>
    <w:rsid w:val="003877B8"/>
    <w:rsid w:val="00390E6B"/>
    <w:rsid w:val="0039169D"/>
    <w:rsid w:val="00391B3D"/>
    <w:rsid w:val="00392D1F"/>
    <w:rsid w:val="00392F87"/>
    <w:rsid w:val="0039443E"/>
    <w:rsid w:val="003948B1"/>
    <w:rsid w:val="00394AE7"/>
    <w:rsid w:val="003953C9"/>
    <w:rsid w:val="00396085"/>
    <w:rsid w:val="0039611C"/>
    <w:rsid w:val="003964D5"/>
    <w:rsid w:val="003971FD"/>
    <w:rsid w:val="0039736A"/>
    <w:rsid w:val="00397E43"/>
    <w:rsid w:val="003A0B12"/>
    <w:rsid w:val="003A0D64"/>
    <w:rsid w:val="003A10E7"/>
    <w:rsid w:val="003A12FF"/>
    <w:rsid w:val="003A1EB2"/>
    <w:rsid w:val="003A26A1"/>
    <w:rsid w:val="003A2976"/>
    <w:rsid w:val="003A2C65"/>
    <w:rsid w:val="003A2EC0"/>
    <w:rsid w:val="003A4298"/>
    <w:rsid w:val="003A4EF4"/>
    <w:rsid w:val="003A50FA"/>
    <w:rsid w:val="003A5DDC"/>
    <w:rsid w:val="003A649F"/>
    <w:rsid w:val="003A6867"/>
    <w:rsid w:val="003A6CBB"/>
    <w:rsid w:val="003A6D8C"/>
    <w:rsid w:val="003A7076"/>
    <w:rsid w:val="003A7A12"/>
    <w:rsid w:val="003B06F4"/>
    <w:rsid w:val="003B072A"/>
    <w:rsid w:val="003B072F"/>
    <w:rsid w:val="003B0867"/>
    <w:rsid w:val="003B0E40"/>
    <w:rsid w:val="003B17C2"/>
    <w:rsid w:val="003B1E35"/>
    <w:rsid w:val="003B20F9"/>
    <w:rsid w:val="003B25A4"/>
    <w:rsid w:val="003B2AF0"/>
    <w:rsid w:val="003B2F14"/>
    <w:rsid w:val="003B3F3C"/>
    <w:rsid w:val="003B4977"/>
    <w:rsid w:val="003B52A2"/>
    <w:rsid w:val="003B55C1"/>
    <w:rsid w:val="003B5B1A"/>
    <w:rsid w:val="003B5B61"/>
    <w:rsid w:val="003B6485"/>
    <w:rsid w:val="003B708C"/>
    <w:rsid w:val="003B76CD"/>
    <w:rsid w:val="003B7B94"/>
    <w:rsid w:val="003B7C66"/>
    <w:rsid w:val="003C0389"/>
    <w:rsid w:val="003C0ADB"/>
    <w:rsid w:val="003C0D1F"/>
    <w:rsid w:val="003C19C7"/>
    <w:rsid w:val="003C1DEE"/>
    <w:rsid w:val="003C218E"/>
    <w:rsid w:val="003C3960"/>
    <w:rsid w:val="003C4353"/>
    <w:rsid w:val="003C496C"/>
    <w:rsid w:val="003C4D50"/>
    <w:rsid w:val="003C4D75"/>
    <w:rsid w:val="003C4F2C"/>
    <w:rsid w:val="003C5153"/>
    <w:rsid w:val="003C6A49"/>
    <w:rsid w:val="003C78FA"/>
    <w:rsid w:val="003C7B90"/>
    <w:rsid w:val="003D0CC0"/>
    <w:rsid w:val="003D0D36"/>
    <w:rsid w:val="003D1588"/>
    <w:rsid w:val="003D1CA3"/>
    <w:rsid w:val="003D249A"/>
    <w:rsid w:val="003D2B5F"/>
    <w:rsid w:val="003D2C71"/>
    <w:rsid w:val="003D2FD9"/>
    <w:rsid w:val="003D33DB"/>
    <w:rsid w:val="003D393D"/>
    <w:rsid w:val="003D3A9F"/>
    <w:rsid w:val="003D3DD9"/>
    <w:rsid w:val="003D44FD"/>
    <w:rsid w:val="003D5476"/>
    <w:rsid w:val="003D5DED"/>
    <w:rsid w:val="003D78D8"/>
    <w:rsid w:val="003D7AC7"/>
    <w:rsid w:val="003D7E51"/>
    <w:rsid w:val="003E000B"/>
    <w:rsid w:val="003E0617"/>
    <w:rsid w:val="003E079B"/>
    <w:rsid w:val="003E0CBE"/>
    <w:rsid w:val="003E0CE5"/>
    <w:rsid w:val="003E1963"/>
    <w:rsid w:val="003E19FC"/>
    <w:rsid w:val="003E1EF7"/>
    <w:rsid w:val="003E3592"/>
    <w:rsid w:val="003E3B0F"/>
    <w:rsid w:val="003E44FF"/>
    <w:rsid w:val="003E4923"/>
    <w:rsid w:val="003E49F0"/>
    <w:rsid w:val="003E52C3"/>
    <w:rsid w:val="003E5BA8"/>
    <w:rsid w:val="003E6660"/>
    <w:rsid w:val="003E6E60"/>
    <w:rsid w:val="003E72CC"/>
    <w:rsid w:val="003E79B5"/>
    <w:rsid w:val="003E7AF1"/>
    <w:rsid w:val="003E7F01"/>
    <w:rsid w:val="003F051F"/>
    <w:rsid w:val="003F0D47"/>
    <w:rsid w:val="003F0F73"/>
    <w:rsid w:val="003F18FF"/>
    <w:rsid w:val="003F1A95"/>
    <w:rsid w:val="003F251F"/>
    <w:rsid w:val="003F26F6"/>
    <w:rsid w:val="003F2729"/>
    <w:rsid w:val="003F2824"/>
    <w:rsid w:val="003F297B"/>
    <w:rsid w:val="003F35FA"/>
    <w:rsid w:val="003F3863"/>
    <w:rsid w:val="003F488C"/>
    <w:rsid w:val="003F4A7D"/>
    <w:rsid w:val="003F5642"/>
    <w:rsid w:val="003F5F81"/>
    <w:rsid w:val="003F6B49"/>
    <w:rsid w:val="003F7A11"/>
    <w:rsid w:val="003F7DF8"/>
    <w:rsid w:val="003F7EFE"/>
    <w:rsid w:val="004006CA"/>
    <w:rsid w:val="0040124E"/>
    <w:rsid w:val="00401868"/>
    <w:rsid w:val="00402128"/>
    <w:rsid w:val="004022E9"/>
    <w:rsid w:val="00402402"/>
    <w:rsid w:val="004028BE"/>
    <w:rsid w:val="004034B7"/>
    <w:rsid w:val="0040360E"/>
    <w:rsid w:val="00403ADE"/>
    <w:rsid w:val="004040C1"/>
    <w:rsid w:val="00404788"/>
    <w:rsid w:val="00404A4B"/>
    <w:rsid w:val="004053E7"/>
    <w:rsid w:val="0040543E"/>
    <w:rsid w:val="00405BBA"/>
    <w:rsid w:val="00405FFF"/>
    <w:rsid w:val="00406577"/>
    <w:rsid w:val="004072C4"/>
    <w:rsid w:val="0041002E"/>
    <w:rsid w:val="00410807"/>
    <w:rsid w:val="00410C53"/>
    <w:rsid w:val="00411C2A"/>
    <w:rsid w:val="00411E95"/>
    <w:rsid w:val="00412132"/>
    <w:rsid w:val="00412435"/>
    <w:rsid w:val="00412A74"/>
    <w:rsid w:val="0041425A"/>
    <w:rsid w:val="0041464A"/>
    <w:rsid w:val="004148FF"/>
    <w:rsid w:val="00414981"/>
    <w:rsid w:val="00414E1E"/>
    <w:rsid w:val="0041527F"/>
    <w:rsid w:val="004157A6"/>
    <w:rsid w:val="00415974"/>
    <w:rsid w:val="00416041"/>
    <w:rsid w:val="004163B7"/>
    <w:rsid w:val="00416570"/>
    <w:rsid w:val="00416CF7"/>
    <w:rsid w:val="00416DCB"/>
    <w:rsid w:val="004171F5"/>
    <w:rsid w:val="004203F4"/>
    <w:rsid w:val="0042053A"/>
    <w:rsid w:val="00420788"/>
    <w:rsid w:val="00420BAF"/>
    <w:rsid w:val="0042198A"/>
    <w:rsid w:val="00421C09"/>
    <w:rsid w:val="00421E1D"/>
    <w:rsid w:val="00421EF5"/>
    <w:rsid w:val="004221D0"/>
    <w:rsid w:val="00422250"/>
    <w:rsid w:val="0042228C"/>
    <w:rsid w:val="004229C5"/>
    <w:rsid w:val="0042327C"/>
    <w:rsid w:val="00424774"/>
    <w:rsid w:val="0042493D"/>
    <w:rsid w:val="00424A0D"/>
    <w:rsid w:val="00424BB9"/>
    <w:rsid w:val="00424C97"/>
    <w:rsid w:val="0042505B"/>
    <w:rsid w:val="00425262"/>
    <w:rsid w:val="00426619"/>
    <w:rsid w:val="00426ACA"/>
    <w:rsid w:val="00427A9B"/>
    <w:rsid w:val="00430161"/>
    <w:rsid w:val="00430216"/>
    <w:rsid w:val="00430ABE"/>
    <w:rsid w:val="00430DA8"/>
    <w:rsid w:val="00430E55"/>
    <w:rsid w:val="0043254E"/>
    <w:rsid w:val="00433826"/>
    <w:rsid w:val="00433A04"/>
    <w:rsid w:val="00433AAB"/>
    <w:rsid w:val="00433E09"/>
    <w:rsid w:val="0043441B"/>
    <w:rsid w:val="004350E5"/>
    <w:rsid w:val="00435906"/>
    <w:rsid w:val="00435A0D"/>
    <w:rsid w:val="00435B28"/>
    <w:rsid w:val="00435C3A"/>
    <w:rsid w:val="0043607F"/>
    <w:rsid w:val="00436177"/>
    <w:rsid w:val="004363CF"/>
    <w:rsid w:val="004372DA"/>
    <w:rsid w:val="0044019F"/>
    <w:rsid w:val="004405A4"/>
    <w:rsid w:val="004412AD"/>
    <w:rsid w:val="00441C3A"/>
    <w:rsid w:val="00441CFB"/>
    <w:rsid w:val="00442C9B"/>
    <w:rsid w:val="004431D5"/>
    <w:rsid w:val="00443200"/>
    <w:rsid w:val="004436BB"/>
    <w:rsid w:val="00443A97"/>
    <w:rsid w:val="00443F12"/>
    <w:rsid w:val="004452F1"/>
    <w:rsid w:val="004453DA"/>
    <w:rsid w:val="00446237"/>
    <w:rsid w:val="004462CE"/>
    <w:rsid w:val="0044688E"/>
    <w:rsid w:val="00446F46"/>
    <w:rsid w:val="00447167"/>
    <w:rsid w:val="00447538"/>
    <w:rsid w:val="00447BFF"/>
    <w:rsid w:val="00447E99"/>
    <w:rsid w:val="00447FE4"/>
    <w:rsid w:val="00450147"/>
    <w:rsid w:val="00451860"/>
    <w:rsid w:val="00451D02"/>
    <w:rsid w:val="004524DD"/>
    <w:rsid w:val="00452D57"/>
    <w:rsid w:val="00452D86"/>
    <w:rsid w:val="00453FB6"/>
    <w:rsid w:val="004544D5"/>
    <w:rsid w:val="00454532"/>
    <w:rsid w:val="004549A3"/>
    <w:rsid w:val="00454F7C"/>
    <w:rsid w:val="00456329"/>
    <w:rsid w:val="004570A8"/>
    <w:rsid w:val="0045765B"/>
    <w:rsid w:val="0045783C"/>
    <w:rsid w:val="00457EF8"/>
    <w:rsid w:val="004601A5"/>
    <w:rsid w:val="00460379"/>
    <w:rsid w:val="00460BFE"/>
    <w:rsid w:val="00460F5E"/>
    <w:rsid w:val="004610E1"/>
    <w:rsid w:val="0046199D"/>
    <w:rsid w:val="00461DEF"/>
    <w:rsid w:val="00463A6D"/>
    <w:rsid w:val="00463F1B"/>
    <w:rsid w:val="00463FE8"/>
    <w:rsid w:val="00464A03"/>
    <w:rsid w:val="0046652B"/>
    <w:rsid w:val="00466A56"/>
    <w:rsid w:val="00466A61"/>
    <w:rsid w:val="004672C1"/>
    <w:rsid w:val="00467425"/>
    <w:rsid w:val="0046757A"/>
    <w:rsid w:val="00467F4D"/>
    <w:rsid w:val="00467FA8"/>
    <w:rsid w:val="004702EF"/>
    <w:rsid w:val="0047071F"/>
    <w:rsid w:val="00470B94"/>
    <w:rsid w:val="00470C54"/>
    <w:rsid w:val="00471430"/>
    <w:rsid w:val="00471632"/>
    <w:rsid w:val="00471722"/>
    <w:rsid w:val="004718EA"/>
    <w:rsid w:val="00471BA2"/>
    <w:rsid w:val="00472002"/>
    <w:rsid w:val="00472168"/>
    <w:rsid w:val="00472252"/>
    <w:rsid w:val="004725E1"/>
    <w:rsid w:val="0047293D"/>
    <w:rsid w:val="00472F84"/>
    <w:rsid w:val="004735C9"/>
    <w:rsid w:val="00473696"/>
    <w:rsid w:val="0047390E"/>
    <w:rsid w:val="004744D9"/>
    <w:rsid w:val="00474D4B"/>
    <w:rsid w:val="00474E43"/>
    <w:rsid w:val="00475C1C"/>
    <w:rsid w:val="00475F42"/>
    <w:rsid w:val="00476390"/>
    <w:rsid w:val="00476C00"/>
    <w:rsid w:val="00476F66"/>
    <w:rsid w:val="004774BA"/>
    <w:rsid w:val="0048049D"/>
    <w:rsid w:val="004805EE"/>
    <w:rsid w:val="00481484"/>
    <w:rsid w:val="004818BE"/>
    <w:rsid w:val="00481D4F"/>
    <w:rsid w:val="004822DE"/>
    <w:rsid w:val="004829AD"/>
    <w:rsid w:val="00482AA7"/>
    <w:rsid w:val="0048305C"/>
    <w:rsid w:val="00483419"/>
    <w:rsid w:val="00483671"/>
    <w:rsid w:val="00483720"/>
    <w:rsid w:val="004837F3"/>
    <w:rsid w:val="0048440A"/>
    <w:rsid w:val="00484893"/>
    <w:rsid w:val="00485609"/>
    <w:rsid w:val="00485642"/>
    <w:rsid w:val="00485DBD"/>
    <w:rsid w:val="0048626A"/>
    <w:rsid w:val="00486B92"/>
    <w:rsid w:val="004871F1"/>
    <w:rsid w:val="0048724B"/>
    <w:rsid w:val="004872AF"/>
    <w:rsid w:val="0048778E"/>
    <w:rsid w:val="004900B1"/>
    <w:rsid w:val="0049036A"/>
    <w:rsid w:val="0049154B"/>
    <w:rsid w:val="00491A06"/>
    <w:rsid w:val="00491B93"/>
    <w:rsid w:val="00491CE2"/>
    <w:rsid w:val="004923AE"/>
    <w:rsid w:val="0049281E"/>
    <w:rsid w:val="004929F8"/>
    <w:rsid w:val="00492DED"/>
    <w:rsid w:val="00492F05"/>
    <w:rsid w:val="0049393A"/>
    <w:rsid w:val="00493B79"/>
    <w:rsid w:val="004949A7"/>
    <w:rsid w:val="00494BF2"/>
    <w:rsid w:val="00494E7D"/>
    <w:rsid w:val="0049589B"/>
    <w:rsid w:val="00495BCB"/>
    <w:rsid w:val="00495D7A"/>
    <w:rsid w:val="0049662A"/>
    <w:rsid w:val="00496E46"/>
    <w:rsid w:val="004974BB"/>
    <w:rsid w:val="004A1920"/>
    <w:rsid w:val="004A1DB1"/>
    <w:rsid w:val="004A1F13"/>
    <w:rsid w:val="004A30A9"/>
    <w:rsid w:val="004A3630"/>
    <w:rsid w:val="004A4126"/>
    <w:rsid w:val="004A4C60"/>
    <w:rsid w:val="004A6592"/>
    <w:rsid w:val="004A67F6"/>
    <w:rsid w:val="004A7350"/>
    <w:rsid w:val="004A75A6"/>
    <w:rsid w:val="004A7A51"/>
    <w:rsid w:val="004B00F6"/>
    <w:rsid w:val="004B01E3"/>
    <w:rsid w:val="004B0BF3"/>
    <w:rsid w:val="004B1D61"/>
    <w:rsid w:val="004B22BC"/>
    <w:rsid w:val="004B297F"/>
    <w:rsid w:val="004B2A04"/>
    <w:rsid w:val="004B2D2C"/>
    <w:rsid w:val="004B30EF"/>
    <w:rsid w:val="004B3289"/>
    <w:rsid w:val="004B357C"/>
    <w:rsid w:val="004B35FF"/>
    <w:rsid w:val="004B4800"/>
    <w:rsid w:val="004B49EB"/>
    <w:rsid w:val="004B4A99"/>
    <w:rsid w:val="004B51DF"/>
    <w:rsid w:val="004B5D37"/>
    <w:rsid w:val="004B5FDB"/>
    <w:rsid w:val="004B5FFC"/>
    <w:rsid w:val="004B60E3"/>
    <w:rsid w:val="004B61B5"/>
    <w:rsid w:val="004C00EA"/>
    <w:rsid w:val="004C0110"/>
    <w:rsid w:val="004C0D63"/>
    <w:rsid w:val="004C0E86"/>
    <w:rsid w:val="004C1829"/>
    <w:rsid w:val="004C2A75"/>
    <w:rsid w:val="004C34B5"/>
    <w:rsid w:val="004C36F8"/>
    <w:rsid w:val="004C391E"/>
    <w:rsid w:val="004C3BDD"/>
    <w:rsid w:val="004C3F7A"/>
    <w:rsid w:val="004C4066"/>
    <w:rsid w:val="004C4A4A"/>
    <w:rsid w:val="004C5F3F"/>
    <w:rsid w:val="004C64CB"/>
    <w:rsid w:val="004C7246"/>
    <w:rsid w:val="004C777D"/>
    <w:rsid w:val="004C7FEA"/>
    <w:rsid w:val="004D0279"/>
    <w:rsid w:val="004D09A6"/>
    <w:rsid w:val="004D0A5F"/>
    <w:rsid w:val="004D10DD"/>
    <w:rsid w:val="004D11A9"/>
    <w:rsid w:val="004D1F3D"/>
    <w:rsid w:val="004D3D72"/>
    <w:rsid w:val="004D3F2D"/>
    <w:rsid w:val="004D42E8"/>
    <w:rsid w:val="004D4A99"/>
    <w:rsid w:val="004D4E96"/>
    <w:rsid w:val="004D51F0"/>
    <w:rsid w:val="004D5B4F"/>
    <w:rsid w:val="004D765B"/>
    <w:rsid w:val="004D78D7"/>
    <w:rsid w:val="004D7E2F"/>
    <w:rsid w:val="004D7EDB"/>
    <w:rsid w:val="004E0297"/>
    <w:rsid w:val="004E2221"/>
    <w:rsid w:val="004E24FE"/>
    <w:rsid w:val="004E252F"/>
    <w:rsid w:val="004E2A7F"/>
    <w:rsid w:val="004E2B72"/>
    <w:rsid w:val="004E3E76"/>
    <w:rsid w:val="004E45D6"/>
    <w:rsid w:val="004E465E"/>
    <w:rsid w:val="004E4E1A"/>
    <w:rsid w:val="004E507C"/>
    <w:rsid w:val="004E54A0"/>
    <w:rsid w:val="004E5575"/>
    <w:rsid w:val="004E587A"/>
    <w:rsid w:val="004E735C"/>
    <w:rsid w:val="004E73BF"/>
    <w:rsid w:val="004E7546"/>
    <w:rsid w:val="004F06D3"/>
    <w:rsid w:val="004F0AE7"/>
    <w:rsid w:val="004F0DB2"/>
    <w:rsid w:val="004F0FAE"/>
    <w:rsid w:val="004F1034"/>
    <w:rsid w:val="004F1A9A"/>
    <w:rsid w:val="004F1C2B"/>
    <w:rsid w:val="004F1D4E"/>
    <w:rsid w:val="004F2178"/>
    <w:rsid w:val="004F3DC1"/>
    <w:rsid w:val="004F408E"/>
    <w:rsid w:val="004F4922"/>
    <w:rsid w:val="004F5001"/>
    <w:rsid w:val="004F52F8"/>
    <w:rsid w:val="004F5835"/>
    <w:rsid w:val="004F5C4C"/>
    <w:rsid w:val="004F6136"/>
    <w:rsid w:val="004F619F"/>
    <w:rsid w:val="004F637D"/>
    <w:rsid w:val="004F6CA5"/>
    <w:rsid w:val="004F731C"/>
    <w:rsid w:val="004F7A90"/>
    <w:rsid w:val="004F7BE3"/>
    <w:rsid w:val="0050025F"/>
    <w:rsid w:val="005008B4"/>
    <w:rsid w:val="00500A79"/>
    <w:rsid w:val="00501289"/>
    <w:rsid w:val="005026CC"/>
    <w:rsid w:val="00502B50"/>
    <w:rsid w:val="00502C7B"/>
    <w:rsid w:val="00503049"/>
    <w:rsid w:val="00503FF0"/>
    <w:rsid w:val="005045C2"/>
    <w:rsid w:val="0050547F"/>
    <w:rsid w:val="00505515"/>
    <w:rsid w:val="005056D1"/>
    <w:rsid w:val="00505EAB"/>
    <w:rsid w:val="005067A6"/>
    <w:rsid w:val="0050771F"/>
    <w:rsid w:val="00507981"/>
    <w:rsid w:val="00507A20"/>
    <w:rsid w:val="00507C67"/>
    <w:rsid w:val="005108D1"/>
    <w:rsid w:val="00511A56"/>
    <w:rsid w:val="00512CFB"/>
    <w:rsid w:val="00512D64"/>
    <w:rsid w:val="005134DF"/>
    <w:rsid w:val="005137A7"/>
    <w:rsid w:val="00513FDB"/>
    <w:rsid w:val="0051427C"/>
    <w:rsid w:val="005143E7"/>
    <w:rsid w:val="0051518E"/>
    <w:rsid w:val="005155FC"/>
    <w:rsid w:val="0051596E"/>
    <w:rsid w:val="00515F1E"/>
    <w:rsid w:val="00515F85"/>
    <w:rsid w:val="0051700D"/>
    <w:rsid w:val="00517134"/>
    <w:rsid w:val="00517BC7"/>
    <w:rsid w:val="00517BE7"/>
    <w:rsid w:val="00517C7C"/>
    <w:rsid w:val="00517E1E"/>
    <w:rsid w:val="00520230"/>
    <w:rsid w:val="0052053F"/>
    <w:rsid w:val="00520603"/>
    <w:rsid w:val="0052074C"/>
    <w:rsid w:val="0052122E"/>
    <w:rsid w:val="005213FF"/>
    <w:rsid w:val="00521EDF"/>
    <w:rsid w:val="00523311"/>
    <w:rsid w:val="0052363C"/>
    <w:rsid w:val="00523897"/>
    <w:rsid w:val="0052390E"/>
    <w:rsid w:val="00523D6F"/>
    <w:rsid w:val="0052437A"/>
    <w:rsid w:val="005243A5"/>
    <w:rsid w:val="00524FFB"/>
    <w:rsid w:val="00525B55"/>
    <w:rsid w:val="00526774"/>
    <w:rsid w:val="00526B39"/>
    <w:rsid w:val="00526C58"/>
    <w:rsid w:val="00526FA0"/>
    <w:rsid w:val="005272F7"/>
    <w:rsid w:val="00527869"/>
    <w:rsid w:val="00527A32"/>
    <w:rsid w:val="00530111"/>
    <w:rsid w:val="0053043A"/>
    <w:rsid w:val="0053055E"/>
    <w:rsid w:val="0053150C"/>
    <w:rsid w:val="0053188B"/>
    <w:rsid w:val="00532682"/>
    <w:rsid w:val="00532E42"/>
    <w:rsid w:val="00533101"/>
    <w:rsid w:val="00533155"/>
    <w:rsid w:val="005332B9"/>
    <w:rsid w:val="00533718"/>
    <w:rsid w:val="005346D7"/>
    <w:rsid w:val="005346DA"/>
    <w:rsid w:val="005347C5"/>
    <w:rsid w:val="00534A44"/>
    <w:rsid w:val="0053500D"/>
    <w:rsid w:val="005355CC"/>
    <w:rsid w:val="00535872"/>
    <w:rsid w:val="00536247"/>
    <w:rsid w:val="005364B4"/>
    <w:rsid w:val="00536973"/>
    <w:rsid w:val="00536A1C"/>
    <w:rsid w:val="00537090"/>
    <w:rsid w:val="005373AE"/>
    <w:rsid w:val="005379CB"/>
    <w:rsid w:val="00537F73"/>
    <w:rsid w:val="00540246"/>
    <w:rsid w:val="00540480"/>
    <w:rsid w:val="0054096C"/>
    <w:rsid w:val="00540BD6"/>
    <w:rsid w:val="00541209"/>
    <w:rsid w:val="0054138D"/>
    <w:rsid w:val="0054148B"/>
    <w:rsid w:val="005414BE"/>
    <w:rsid w:val="00542968"/>
    <w:rsid w:val="005434CD"/>
    <w:rsid w:val="00544037"/>
    <w:rsid w:val="00544077"/>
    <w:rsid w:val="005446DF"/>
    <w:rsid w:val="00544BB6"/>
    <w:rsid w:val="005450B2"/>
    <w:rsid w:val="005450BF"/>
    <w:rsid w:val="005451BD"/>
    <w:rsid w:val="00545496"/>
    <w:rsid w:val="00545F68"/>
    <w:rsid w:val="00546033"/>
    <w:rsid w:val="00546219"/>
    <w:rsid w:val="00546422"/>
    <w:rsid w:val="005469B2"/>
    <w:rsid w:val="00546AFC"/>
    <w:rsid w:val="00546F6E"/>
    <w:rsid w:val="005479FE"/>
    <w:rsid w:val="00550301"/>
    <w:rsid w:val="00550C5E"/>
    <w:rsid w:val="00551DE5"/>
    <w:rsid w:val="00551F9C"/>
    <w:rsid w:val="005536BB"/>
    <w:rsid w:val="005536C4"/>
    <w:rsid w:val="00553CC7"/>
    <w:rsid w:val="00554607"/>
    <w:rsid w:val="00554950"/>
    <w:rsid w:val="00554C6B"/>
    <w:rsid w:val="00554E4C"/>
    <w:rsid w:val="0055531F"/>
    <w:rsid w:val="00555BF4"/>
    <w:rsid w:val="00555CE3"/>
    <w:rsid w:val="005579C7"/>
    <w:rsid w:val="00557BB9"/>
    <w:rsid w:val="0056028B"/>
    <w:rsid w:val="00561B98"/>
    <w:rsid w:val="005628D2"/>
    <w:rsid w:val="00563AD9"/>
    <w:rsid w:val="00563FFD"/>
    <w:rsid w:val="0056417C"/>
    <w:rsid w:val="00564296"/>
    <w:rsid w:val="0056450F"/>
    <w:rsid w:val="005663CE"/>
    <w:rsid w:val="00567C10"/>
    <w:rsid w:val="00567C91"/>
    <w:rsid w:val="0057049F"/>
    <w:rsid w:val="00570FEF"/>
    <w:rsid w:val="00571964"/>
    <w:rsid w:val="005720C8"/>
    <w:rsid w:val="005735C0"/>
    <w:rsid w:val="0057472F"/>
    <w:rsid w:val="005748CF"/>
    <w:rsid w:val="00574C47"/>
    <w:rsid w:val="005760BC"/>
    <w:rsid w:val="005763F2"/>
    <w:rsid w:val="005767FB"/>
    <w:rsid w:val="005769D3"/>
    <w:rsid w:val="00576B17"/>
    <w:rsid w:val="00576B6A"/>
    <w:rsid w:val="00576BCC"/>
    <w:rsid w:val="00577042"/>
    <w:rsid w:val="00577640"/>
    <w:rsid w:val="0057766B"/>
    <w:rsid w:val="005779CB"/>
    <w:rsid w:val="005801AC"/>
    <w:rsid w:val="00580A8F"/>
    <w:rsid w:val="0058109B"/>
    <w:rsid w:val="005812CE"/>
    <w:rsid w:val="00581346"/>
    <w:rsid w:val="0058156F"/>
    <w:rsid w:val="005818AC"/>
    <w:rsid w:val="00582460"/>
    <w:rsid w:val="0058248D"/>
    <w:rsid w:val="00582720"/>
    <w:rsid w:val="0058350D"/>
    <w:rsid w:val="00583519"/>
    <w:rsid w:val="00583AA9"/>
    <w:rsid w:val="00584678"/>
    <w:rsid w:val="005846B8"/>
    <w:rsid w:val="00584D37"/>
    <w:rsid w:val="00585477"/>
    <w:rsid w:val="005859FE"/>
    <w:rsid w:val="00585B95"/>
    <w:rsid w:val="00585C89"/>
    <w:rsid w:val="00586572"/>
    <w:rsid w:val="00587074"/>
    <w:rsid w:val="0058791C"/>
    <w:rsid w:val="00590C29"/>
    <w:rsid w:val="00590F99"/>
    <w:rsid w:val="00591118"/>
    <w:rsid w:val="005913B9"/>
    <w:rsid w:val="00591590"/>
    <w:rsid w:val="005918C0"/>
    <w:rsid w:val="005919C7"/>
    <w:rsid w:val="00591B7F"/>
    <w:rsid w:val="00591FD1"/>
    <w:rsid w:val="00592128"/>
    <w:rsid w:val="00592B4B"/>
    <w:rsid w:val="00593463"/>
    <w:rsid w:val="005935B0"/>
    <w:rsid w:val="00593B61"/>
    <w:rsid w:val="00593C84"/>
    <w:rsid w:val="005940B7"/>
    <w:rsid w:val="00594356"/>
    <w:rsid w:val="00594ED3"/>
    <w:rsid w:val="00594FC9"/>
    <w:rsid w:val="00594FE8"/>
    <w:rsid w:val="0059508B"/>
    <w:rsid w:val="005955D6"/>
    <w:rsid w:val="00595AF6"/>
    <w:rsid w:val="00595B44"/>
    <w:rsid w:val="0059739A"/>
    <w:rsid w:val="0059759F"/>
    <w:rsid w:val="005A02A2"/>
    <w:rsid w:val="005A0C79"/>
    <w:rsid w:val="005A0CD9"/>
    <w:rsid w:val="005A0D27"/>
    <w:rsid w:val="005A10D8"/>
    <w:rsid w:val="005A2611"/>
    <w:rsid w:val="005A2A4D"/>
    <w:rsid w:val="005A3B20"/>
    <w:rsid w:val="005A3F8A"/>
    <w:rsid w:val="005A4762"/>
    <w:rsid w:val="005A4BC0"/>
    <w:rsid w:val="005A4CDE"/>
    <w:rsid w:val="005A56EB"/>
    <w:rsid w:val="005A5B0C"/>
    <w:rsid w:val="005A64A1"/>
    <w:rsid w:val="005A6AA9"/>
    <w:rsid w:val="005B022F"/>
    <w:rsid w:val="005B08F2"/>
    <w:rsid w:val="005B0AEB"/>
    <w:rsid w:val="005B0D98"/>
    <w:rsid w:val="005B0E95"/>
    <w:rsid w:val="005B1BE1"/>
    <w:rsid w:val="005B1D2B"/>
    <w:rsid w:val="005B22D9"/>
    <w:rsid w:val="005B237A"/>
    <w:rsid w:val="005B2820"/>
    <w:rsid w:val="005B2831"/>
    <w:rsid w:val="005B318C"/>
    <w:rsid w:val="005B33B2"/>
    <w:rsid w:val="005B35EA"/>
    <w:rsid w:val="005B38AF"/>
    <w:rsid w:val="005B3B0C"/>
    <w:rsid w:val="005B3D34"/>
    <w:rsid w:val="005B4366"/>
    <w:rsid w:val="005B4B5A"/>
    <w:rsid w:val="005B5754"/>
    <w:rsid w:val="005B6651"/>
    <w:rsid w:val="005B73AB"/>
    <w:rsid w:val="005B790C"/>
    <w:rsid w:val="005C05A2"/>
    <w:rsid w:val="005C082A"/>
    <w:rsid w:val="005C0D4B"/>
    <w:rsid w:val="005C0D95"/>
    <w:rsid w:val="005C1769"/>
    <w:rsid w:val="005C1AE5"/>
    <w:rsid w:val="005C1B76"/>
    <w:rsid w:val="005C2245"/>
    <w:rsid w:val="005C234F"/>
    <w:rsid w:val="005C259B"/>
    <w:rsid w:val="005C25D1"/>
    <w:rsid w:val="005C33C2"/>
    <w:rsid w:val="005C374F"/>
    <w:rsid w:val="005C3F5F"/>
    <w:rsid w:val="005C47DF"/>
    <w:rsid w:val="005C4876"/>
    <w:rsid w:val="005C48B5"/>
    <w:rsid w:val="005C49B2"/>
    <w:rsid w:val="005C4BE6"/>
    <w:rsid w:val="005C4EF7"/>
    <w:rsid w:val="005C55AB"/>
    <w:rsid w:val="005C5F69"/>
    <w:rsid w:val="005C6296"/>
    <w:rsid w:val="005C648F"/>
    <w:rsid w:val="005C79B8"/>
    <w:rsid w:val="005D07CC"/>
    <w:rsid w:val="005D0B35"/>
    <w:rsid w:val="005D19C9"/>
    <w:rsid w:val="005D1BD3"/>
    <w:rsid w:val="005D1BDF"/>
    <w:rsid w:val="005D1F17"/>
    <w:rsid w:val="005D1F33"/>
    <w:rsid w:val="005D20FD"/>
    <w:rsid w:val="005D2700"/>
    <w:rsid w:val="005D3170"/>
    <w:rsid w:val="005D376C"/>
    <w:rsid w:val="005D37A2"/>
    <w:rsid w:val="005D3ADB"/>
    <w:rsid w:val="005D3DE7"/>
    <w:rsid w:val="005D45B5"/>
    <w:rsid w:val="005D4936"/>
    <w:rsid w:val="005D4956"/>
    <w:rsid w:val="005D556F"/>
    <w:rsid w:val="005D5642"/>
    <w:rsid w:val="005D5B0A"/>
    <w:rsid w:val="005D642F"/>
    <w:rsid w:val="005D7184"/>
    <w:rsid w:val="005D7C35"/>
    <w:rsid w:val="005D7E84"/>
    <w:rsid w:val="005E1A71"/>
    <w:rsid w:val="005E1F51"/>
    <w:rsid w:val="005E3783"/>
    <w:rsid w:val="005E3CA1"/>
    <w:rsid w:val="005E3FD8"/>
    <w:rsid w:val="005E47A9"/>
    <w:rsid w:val="005E4DE9"/>
    <w:rsid w:val="005E4E48"/>
    <w:rsid w:val="005E4E8A"/>
    <w:rsid w:val="005E6E89"/>
    <w:rsid w:val="005E7724"/>
    <w:rsid w:val="005E7C47"/>
    <w:rsid w:val="005F054F"/>
    <w:rsid w:val="005F1CB0"/>
    <w:rsid w:val="005F1D12"/>
    <w:rsid w:val="005F2452"/>
    <w:rsid w:val="005F260C"/>
    <w:rsid w:val="005F28D9"/>
    <w:rsid w:val="005F2CCC"/>
    <w:rsid w:val="005F2E43"/>
    <w:rsid w:val="005F3249"/>
    <w:rsid w:val="005F4781"/>
    <w:rsid w:val="005F6500"/>
    <w:rsid w:val="005F78ED"/>
    <w:rsid w:val="00600367"/>
    <w:rsid w:val="00600A0A"/>
    <w:rsid w:val="006011D7"/>
    <w:rsid w:val="00601323"/>
    <w:rsid w:val="006013CA"/>
    <w:rsid w:val="00601DE9"/>
    <w:rsid w:val="00601FE3"/>
    <w:rsid w:val="00602CDC"/>
    <w:rsid w:val="00602D8E"/>
    <w:rsid w:val="00603272"/>
    <w:rsid w:val="006037FB"/>
    <w:rsid w:val="00603E2F"/>
    <w:rsid w:val="00604259"/>
    <w:rsid w:val="00604836"/>
    <w:rsid w:val="006048C8"/>
    <w:rsid w:val="00604AA5"/>
    <w:rsid w:val="00605185"/>
    <w:rsid w:val="00605523"/>
    <w:rsid w:val="0060597B"/>
    <w:rsid w:val="00605DC0"/>
    <w:rsid w:val="006063A1"/>
    <w:rsid w:val="00606789"/>
    <w:rsid w:val="00606A1B"/>
    <w:rsid w:val="00607410"/>
    <w:rsid w:val="0060743E"/>
    <w:rsid w:val="00607906"/>
    <w:rsid w:val="00610069"/>
    <w:rsid w:val="006102DE"/>
    <w:rsid w:val="00610359"/>
    <w:rsid w:val="0061069A"/>
    <w:rsid w:val="00610DC9"/>
    <w:rsid w:val="00611503"/>
    <w:rsid w:val="00611A23"/>
    <w:rsid w:val="00611AB7"/>
    <w:rsid w:val="00611AF8"/>
    <w:rsid w:val="006127E3"/>
    <w:rsid w:val="00613453"/>
    <w:rsid w:val="0061348B"/>
    <w:rsid w:val="00613B9E"/>
    <w:rsid w:val="00614104"/>
    <w:rsid w:val="0061442E"/>
    <w:rsid w:val="006145F3"/>
    <w:rsid w:val="00615020"/>
    <w:rsid w:val="00615193"/>
    <w:rsid w:val="006154F2"/>
    <w:rsid w:val="006155D6"/>
    <w:rsid w:val="006157F4"/>
    <w:rsid w:val="006157FA"/>
    <w:rsid w:val="00615FFA"/>
    <w:rsid w:val="00616031"/>
    <w:rsid w:val="00616117"/>
    <w:rsid w:val="00616989"/>
    <w:rsid w:val="00616E99"/>
    <w:rsid w:val="006175D8"/>
    <w:rsid w:val="006205E8"/>
    <w:rsid w:val="00621476"/>
    <w:rsid w:val="0062181D"/>
    <w:rsid w:val="00621BB6"/>
    <w:rsid w:val="0062208B"/>
    <w:rsid w:val="006224EB"/>
    <w:rsid w:val="00622B8F"/>
    <w:rsid w:val="00623A66"/>
    <w:rsid w:val="00624027"/>
    <w:rsid w:val="00624360"/>
    <w:rsid w:val="00624656"/>
    <w:rsid w:val="00624D1A"/>
    <w:rsid w:val="00624E1A"/>
    <w:rsid w:val="00624ED4"/>
    <w:rsid w:val="00625241"/>
    <w:rsid w:val="00625386"/>
    <w:rsid w:val="00626263"/>
    <w:rsid w:val="0062778E"/>
    <w:rsid w:val="006279A9"/>
    <w:rsid w:val="006279E2"/>
    <w:rsid w:val="00630F39"/>
    <w:rsid w:val="006323E0"/>
    <w:rsid w:val="00633341"/>
    <w:rsid w:val="00633426"/>
    <w:rsid w:val="00633440"/>
    <w:rsid w:val="0063396F"/>
    <w:rsid w:val="006339B2"/>
    <w:rsid w:val="00634912"/>
    <w:rsid w:val="00635A92"/>
    <w:rsid w:val="00635DEB"/>
    <w:rsid w:val="00635F7D"/>
    <w:rsid w:val="006366E7"/>
    <w:rsid w:val="00637137"/>
    <w:rsid w:val="00637270"/>
    <w:rsid w:val="0064054B"/>
    <w:rsid w:val="006408E4"/>
    <w:rsid w:val="00640A6F"/>
    <w:rsid w:val="00640E65"/>
    <w:rsid w:val="006418B5"/>
    <w:rsid w:val="00642599"/>
    <w:rsid w:val="00643055"/>
    <w:rsid w:val="00643300"/>
    <w:rsid w:val="0064481C"/>
    <w:rsid w:val="006449F9"/>
    <w:rsid w:val="00644BE5"/>
    <w:rsid w:val="006455C8"/>
    <w:rsid w:val="00645985"/>
    <w:rsid w:val="00646217"/>
    <w:rsid w:val="006464E6"/>
    <w:rsid w:val="0064683C"/>
    <w:rsid w:val="0064747C"/>
    <w:rsid w:val="00647572"/>
    <w:rsid w:val="006478A3"/>
    <w:rsid w:val="00650810"/>
    <w:rsid w:val="00651411"/>
    <w:rsid w:val="00651C8F"/>
    <w:rsid w:val="006524AC"/>
    <w:rsid w:val="00653589"/>
    <w:rsid w:val="0065368C"/>
    <w:rsid w:val="00653EA2"/>
    <w:rsid w:val="00654778"/>
    <w:rsid w:val="0065572C"/>
    <w:rsid w:val="006559E7"/>
    <w:rsid w:val="00656477"/>
    <w:rsid w:val="00656928"/>
    <w:rsid w:val="00656D6C"/>
    <w:rsid w:val="00657291"/>
    <w:rsid w:val="00657D78"/>
    <w:rsid w:val="00657DAF"/>
    <w:rsid w:val="00660493"/>
    <w:rsid w:val="006606E3"/>
    <w:rsid w:val="00660734"/>
    <w:rsid w:val="00660FD4"/>
    <w:rsid w:val="00661698"/>
    <w:rsid w:val="00661CA5"/>
    <w:rsid w:val="00661FBF"/>
    <w:rsid w:val="0066271A"/>
    <w:rsid w:val="00662A4A"/>
    <w:rsid w:val="00662ADD"/>
    <w:rsid w:val="00662DA2"/>
    <w:rsid w:val="00663511"/>
    <w:rsid w:val="0066551E"/>
    <w:rsid w:val="00665C15"/>
    <w:rsid w:val="00665E78"/>
    <w:rsid w:val="00666019"/>
    <w:rsid w:val="0066663D"/>
    <w:rsid w:val="0066669B"/>
    <w:rsid w:val="0066727E"/>
    <w:rsid w:val="006677AF"/>
    <w:rsid w:val="00667AF2"/>
    <w:rsid w:val="006709DD"/>
    <w:rsid w:val="0067137B"/>
    <w:rsid w:val="00672416"/>
    <w:rsid w:val="00672512"/>
    <w:rsid w:val="00672802"/>
    <w:rsid w:val="00672AA0"/>
    <w:rsid w:val="0067375D"/>
    <w:rsid w:val="00673A54"/>
    <w:rsid w:val="00673F3E"/>
    <w:rsid w:val="00674134"/>
    <w:rsid w:val="0067449D"/>
    <w:rsid w:val="00675E20"/>
    <w:rsid w:val="006763B8"/>
    <w:rsid w:val="00676748"/>
    <w:rsid w:val="006772DC"/>
    <w:rsid w:val="006801FA"/>
    <w:rsid w:val="00680511"/>
    <w:rsid w:val="006811F0"/>
    <w:rsid w:val="006812E8"/>
    <w:rsid w:val="0068139F"/>
    <w:rsid w:val="006817E0"/>
    <w:rsid w:val="00681803"/>
    <w:rsid w:val="00681C9E"/>
    <w:rsid w:val="00682231"/>
    <w:rsid w:val="00682926"/>
    <w:rsid w:val="00682989"/>
    <w:rsid w:val="00682EDA"/>
    <w:rsid w:val="00682EE5"/>
    <w:rsid w:val="00683661"/>
    <w:rsid w:val="006839F2"/>
    <w:rsid w:val="00683DB4"/>
    <w:rsid w:val="00685C9B"/>
    <w:rsid w:val="00685F57"/>
    <w:rsid w:val="00686400"/>
    <w:rsid w:val="00686B16"/>
    <w:rsid w:val="00686D14"/>
    <w:rsid w:val="006871DE"/>
    <w:rsid w:val="0068755D"/>
    <w:rsid w:val="00687A72"/>
    <w:rsid w:val="00687DCC"/>
    <w:rsid w:val="00690806"/>
    <w:rsid w:val="00690947"/>
    <w:rsid w:val="006909A1"/>
    <w:rsid w:val="00690EB1"/>
    <w:rsid w:val="00691501"/>
    <w:rsid w:val="006915E2"/>
    <w:rsid w:val="00691921"/>
    <w:rsid w:val="00691A6D"/>
    <w:rsid w:val="00691AB3"/>
    <w:rsid w:val="00691EAC"/>
    <w:rsid w:val="006924C4"/>
    <w:rsid w:val="00692A12"/>
    <w:rsid w:val="00692CB3"/>
    <w:rsid w:val="00692DE9"/>
    <w:rsid w:val="00692F4A"/>
    <w:rsid w:val="00693129"/>
    <w:rsid w:val="006934AA"/>
    <w:rsid w:val="00693661"/>
    <w:rsid w:val="00694182"/>
    <w:rsid w:val="00694911"/>
    <w:rsid w:val="00694C96"/>
    <w:rsid w:val="00695853"/>
    <w:rsid w:val="006968F3"/>
    <w:rsid w:val="00696B71"/>
    <w:rsid w:val="00696CD6"/>
    <w:rsid w:val="006971EB"/>
    <w:rsid w:val="006A0843"/>
    <w:rsid w:val="006A0CAD"/>
    <w:rsid w:val="006A1ACB"/>
    <w:rsid w:val="006A1B24"/>
    <w:rsid w:val="006A27C3"/>
    <w:rsid w:val="006A2978"/>
    <w:rsid w:val="006A2A38"/>
    <w:rsid w:val="006A3347"/>
    <w:rsid w:val="006A3535"/>
    <w:rsid w:val="006A4302"/>
    <w:rsid w:val="006A4E74"/>
    <w:rsid w:val="006A5C13"/>
    <w:rsid w:val="006A619D"/>
    <w:rsid w:val="006A6914"/>
    <w:rsid w:val="006A7075"/>
    <w:rsid w:val="006A7547"/>
    <w:rsid w:val="006A7D39"/>
    <w:rsid w:val="006A7E31"/>
    <w:rsid w:val="006B03DA"/>
    <w:rsid w:val="006B060C"/>
    <w:rsid w:val="006B0806"/>
    <w:rsid w:val="006B1490"/>
    <w:rsid w:val="006B1669"/>
    <w:rsid w:val="006B16AC"/>
    <w:rsid w:val="006B1A34"/>
    <w:rsid w:val="006B1D8B"/>
    <w:rsid w:val="006B28B7"/>
    <w:rsid w:val="006B3489"/>
    <w:rsid w:val="006B36EE"/>
    <w:rsid w:val="006B3AE7"/>
    <w:rsid w:val="006B45F9"/>
    <w:rsid w:val="006B4645"/>
    <w:rsid w:val="006B4D8F"/>
    <w:rsid w:val="006B5E63"/>
    <w:rsid w:val="006B634C"/>
    <w:rsid w:val="006B6372"/>
    <w:rsid w:val="006B645B"/>
    <w:rsid w:val="006B75CC"/>
    <w:rsid w:val="006B76CF"/>
    <w:rsid w:val="006B7A78"/>
    <w:rsid w:val="006C08A6"/>
    <w:rsid w:val="006C0A50"/>
    <w:rsid w:val="006C15B5"/>
    <w:rsid w:val="006C188B"/>
    <w:rsid w:val="006C19D1"/>
    <w:rsid w:val="006C2187"/>
    <w:rsid w:val="006C2565"/>
    <w:rsid w:val="006C2723"/>
    <w:rsid w:val="006C28D8"/>
    <w:rsid w:val="006C29FC"/>
    <w:rsid w:val="006C2EDC"/>
    <w:rsid w:val="006C3656"/>
    <w:rsid w:val="006C375E"/>
    <w:rsid w:val="006C3D0A"/>
    <w:rsid w:val="006C3DFB"/>
    <w:rsid w:val="006C40FE"/>
    <w:rsid w:val="006C4B06"/>
    <w:rsid w:val="006C513C"/>
    <w:rsid w:val="006C542D"/>
    <w:rsid w:val="006C5DA4"/>
    <w:rsid w:val="006C6448"/>
    <w:rsid w:val="006C67E7"/>
    <w:rsid w:val="006C6B27"/>
    <w:rsid w:val="006C6B3C"/>
    <w:rsid w:val="006C70F6"/>
    <w:rsid w:val="006C7536"/>
    <w:rsid w:val="006C7F79"/>
    <w:rsid w:val="006D0969"/>
    <w:rsid w:val="006D1201"/>
    <w:rsid w:val="006D1507"/>
    <w:rsid w:val="006D185D"/>
    <w:rsid w:val="006D2D4A"/>
    <w:rsid w:val="006D32F8"/>
    <w:rsid w:val="006D3C5D"/>
    <w:rsid w:val="006D42BD"/>
    <w:rsid w:val="006D4302"/>
    <w:rsid w:val="006D44D6"/>
    <w:rsid w:val="006D45BB"/>
    <w:rsid w:val="006D5025"/>
    <w:rsid w:val="006D54AB"/>
    <w:rsid w:val="006D5EA3"/>
    <w:rsid w:val="006D6159"/>
    <w:rsid w:val="006D6926"/>
    <w:rsid w:val="006D6C28"/>
    <w:rsid w:val="006D6D02"/>
    <w:rsid w:val="006D6E32"/>
    <w:rsid w:val="006E0CDA"/>
    <w:rsid w:val="006E10F9"/>
    <w:rsid w:val="006E2162"/>
    <w:rsid w:val="006E22FD"/>
    <w:rsid w:val="006E2411"/>
    <w:rsid w:val="006E2C90"/>
    <w:rsid w:val="006E4331"/>
    <w:rsid w:val="006E435A"/>
    <w:rsid w:val="006E4421"/>
    <w:rsid w:val="006E5035"/>
    <w:rsid w:val="006E5849"/>
    <w:rsid w:val="006E6553"/>
    <w:rsid w:val="006E6C03"/>
    <w:rsid w:val="006E74E3"/>
    <w:rsid w:val="006E7F67"/>
    <w:rsid w:val="006F0529"/>
    <w:rsid w:val="006F09BA"/>
    <w:rsid w:val="006F0AAA"/>
    <w:rsid w:val="006F10A0"/>
    <w:rsid w:val="006F1ADB"/>
    <w:rsid w:val="006F1CDA"/>
    <w:rsid w:val="006F2C1F"/>
    <w:rsid w:val="006F3313"/>
    <w:rsid w:val="006F34A6"/>
    <w:rsid w:val="006F3891"/>
    <w:rsid w:val="006F3A60"/>
    <w:rsid w:val="006F4EEC"/>
    <w:rsid w:val="006F568D"/>
    <w:rsid w:val="006F6196"/>
    <w:rsid w:val="006F65DA"/>
    <w:rsid w:val="006F7F27"/>
    <w:rsid w:val="006F7F31"/>
    <w:rsid w:val="00700219"/>
    <w:rsid w:val="0070065C"/>
    <w:rsid w:val="007009AC"/>
    <w:rsid w:val="00700B50"/>
    <w:rsid w:val="00700BF6"/>
    <w:rsid w:val="0070160D"/>
    <w:rsid w:val="007021A8"/>
    <w:rsid w:val="00702797"/>
    <w:rsid w:val="0070294B"/>
    <w:rsid w:val="00702D1E"/>
    <w:rsid w:val="00703038"/>
    <w:rsid w:val="00703E46"/>
    <w:rsid w:val="007041EA"/>
    <w:rsid w:val="00704480"/>
    <w:rsid w:val="00704756"/>
    <w:rsid w:val="0070540C"/>
    <w:rsid w:val="00705776"/>
    <w:rsid w:val="007058F8"/>
    <w:rsid w:val="00706A14"/>
    <w:rsid w:val="00706BFE"/>
    <w:rsid w:val="00707DBC"/>
    <w:rsid w:val="007100BF"/>
    <w:rsid w:val="007106DE"/>
    <w:rsid w:val="00710770"/>
    <w:rsid w:val="00710B31"/>
    <w:rsid w:val="00711595"/>
    <w:rsid w:val="007115A2"/>
    <w:rsid w:val="0071174B"/>
    <w:rsid w:val="00711E71"/>
    <w:rsid w:val="00713AD5"/>
    <w:rsid w:val="00713E3C"/>
    <w:rsid w:val="007142E4"/>
    <w:rsid w:val="0071473D"/>
    <w:rsid w:val="00714E6E"/>
    <w:rsid w:val="00714EE0"/>
    <w:rsid w:val="00715193"/>
    <w:rsid w:val="007153A1"/>
    <w:rsid w:val="007157ED"/>
    <w:rsid w:val="00715C56"/>
    <w:rsid w:val="00716317"/>
    <w:rsid w:val="0071656C"/>
    <w:rsid w:val="007167C9"/>
    <w:rsid w:val="00716C90"/>
    <w:rsid w:val="007171F8"/>
    <w:rsid w:val="0071728C"/>
    <w:rsid w:val="00717B18"/>
    <w:rsid w:val="007204DF"/>
    <w:rsid w:val="00720C50"/>
    <w:rsid w:val="00721587"/>
    <w:rsid w:val="00721590"/>
    <w:rsid w:val="007215C7"/>
    <w:rsid w:val="00722255"/>
    <w:rsid w:val="00722871"/>
    <w:rsid w:val="00722BEB"/>
    <w:rsid w:val="0072317D"/>
    <w:rsid w:val="0072317F"/>
    <w:rsid w:val="0072331F"/>
    <w:rsid w:val="00723D00"/>
    <w:rsid w:val="007243EC"/>
    <w:rsid w:val="00725713"/>
    <w:rsid w:val="00725BE6"/>
    <w:rsid w:val="00725BE8"/>
    <w:rsid w:val="00726755"/>
    <w:rsid w:val="00726B50"/>
    <w:rsid w:val="00726D2A"/>
    <w:rsid w:val="00726FD6"/>
    <w:rsid w:val="007279B9"/>
    <w:rsid w:val="0073034B"/>
    <w:rsid w:val="007304EE"/>
    <w:rsid w:val="00732014"/>
    <w:rsid w:val="007327CA"/>
    <w:rsid w:val="00732DB8"/>
    <w:rsid w:val="00733507"/>
    <w:rsid w:val="00734106"/>
    <w:rsid w:val="00735877"/>
    <w:rsid w:val="007359A1"/>
    <w:rsid w:val="00735C42"/>
    <w:rsid w:val="00735D1A"/>
    <w:rsid w:val="00735D91"/>
    <w:rsid w:val="007366CF"/>
    <w:rsid w:val="00737126"/>
    <w:rsid w:val="007374CB"/>
    <w:rsid w:val="007374FE"/>
    <w:rsid w:val="00737A87"/>
    <w:rsid w:val="00737AA2"/>
    <w:rsid w:val="00737B19"/>
    <w:rsid w:val="00737E5A"/>
    <w:rsid w:val="00740913"/>
    <w:rsid w:val="00740BA0"/>
    <w:rsid w:val="00740C12"/>
    <w:rsid w:val="00743CA6"/>
    <w:rsid w:val="00743DF4"/>
    <w:rsid w:val="00744E43"/>
    <w:rsid w:val="00745051"/>
    <w:rsid w:val="00745124"/>
    <w:rsid w:val="007453CE"/>
    <w:rsid w:val="0074544E"/>
    <w:rsid w:val="00745494"/>
    <w:rsid w:val="007454BA"/>
    <w:rsid w:val="00745540"/>
    <w:rsid w:val="00745907"/>
    <w:rsid w:val="00745AC3"/>
    <w:rsid w:val="00746366"/>
    <w:rsid w:val="00746BFB"/>
    <w:rsid w:val="00747959"/>
    <w:rsid w:val="00747B1F"/>
    <w:rsid w:val="00747E38"/>
    <w:rsid w:val="007506D8"/>
    <w:rsid w:val="007509B0"/>
    <w:rsid w:val="0075128D"/>
    <w:rsid w:val="007513F1"/>
    <w:rsid w:val="007515FD"/>
    <w:rsid w:val="0075210C"/>
    <w:rsid w:val="0075215A"/>
    <w:rsid w:val="007526CE"/>
    <w:rsid w:val="007534B5"/>
    <w:rsid w:val="007535EB"/>
    <w:rsid w:val="00753E1C"/>
    <w:rsid w:val="00754BB9"/>
    <w:rsid w:val="00754C3F"/>
    <w:rsid w:val="007553DB"/>
    <w:rsid w:val="00755967"/>
    <w:rsid w:val="00755A64"/>
    <w:rsid w:val="00755F48"/>
    <w:rsid w:val="007564C3"/>
    <w:rsid w:val="00756CD6"/>
    <w:rsid w:val="00756CD7"/>
    <w:rsid w:val="00756DFF"/>
    <w:rsid w:val="00756E34"/>
    <w:rsid w:val="0075703F"/>
    <w:rsid w:val="00757BFF"/>
    <w:rsid w:val="00757CE4"/>
    <w:rsid w:val="00757D6C"/>
    <w:rsid w:val="00760745"/>
    <w:rsid w:val="007628AD"/>
    <w:rsid w:val="00762C9F"/>
    <w:rsid w:val="0076396D"/>
    <w:rsid w:val="00763C2C"/>
    <w:rsid w:val="00764F0D"/>
    <w:rsid w:val="007657F4"/>
    <w:rsid w:val="00765BDF"/>
    <w:rsid w:val="00766181"/>
    <w:rsid w:val="007663A6"/>
    <w:rsid w:val="00766833"/>
    <w:rsid w:val="00767074"/>
    <w:rsid w:val="00767658"/>
    <w:rsid w:val="00767BEA"/>
    <w:rsid w:val="00767DAB"/>
    <w:rsid w:val="00767DC5"/>
    <w:rsid w:val="00767F4D"/>
    <w:rsid w:val="00770CF2"/>
    <w:rsid w:val="007710A1"/>
    <w:rsid w:val="0077110A"/>
    <w:rsid w:val="00771AFA"/>
    <w:rsid w:val="0077215D"/>
    <w:rsid w:val="00772348"/>
    <w:rsid w:val="00772740"/>
    <w:rsid w:val="007727D9"/>
    <w:rsid w:val="00773133"/>
    <w:rsid w:val="007737F4"/>
    <w:rsid w:val="00774144"/>
    <w:rsid w:val="007749E0"/>
    <w:rsid w:val="007750FF"/>
    <w:rsid w:val="00776A75"/>
    <w:rsid w:val="00777235"/>
    <w:rsid w:val="00777757"/>
    <w:rsid w:val="00777981"/>
    <w:rsid w:val="0077798C"/>
    <w:rsid w:val="007801F5"/>
    <w:rsid w:val="00780478"/>
    <w:rsid w:val="00780D56"/>
    <w:rsid w:val="00780DA2"/>
    <w:rsid w:val="00780E0E"/>
    <w:rsid w:val="00780EC3"/>
    <w:rsid w:val="007816BB"/>
    <w:rsid w:val="00781D4B"/>
    <w:rsid w:val="00782F51"/>
    <w:rsid w:val="00782FB9"/>
    <w:rsid w:val="00783130"/>
    <w:rsid w:val="0078375F"/>
    <w:rsid w:val="0078382D"/>
    <w:rsid w:val="00783C7C"/>
    <w:rsid w:val="00784481"/>
    <w:rsid w:val="00784D5C"/>
    <w:rsid w:val="00784FE3"/>
    <w:rsid w:val="007856D5"/>
    <w:rsid w:val="007859C5"/>
    <w:rsid w:val="00785E25"/>
    <w:rsid w:val="00787F68"/>
    <w:rsid w:val="00790D67"/>
    <w:rsid w:val="007912C7"/>
    <w:rsid w:val="007915F0"/>
    <w:rsid w:val="00791940"/>
    <w:rsid w:val="007925B3"/>
    <w:rsid w:val="00792923"/>
    <w:rsid w:val="00792A6E"/>
    <w:rsid w:val="007934BE"/>
    <w:rsid w:val="007940B7"/>
    <w:rsid w:val="00794938"/>
    <w:rsid w:val="00794B10"/>
    <w:rsid w:val="00794C39"/>
    <w:rsid w:val="00794C44"/>
    <w:rsid w:val="00795169"/>
    <w:rsid w:val="0079591C"/>
    <w:rsid w:val="00795D06"/>
    <w:rsid w:val="00795D39"/>
    <w:rsid w:val="007966E1"/>
    <w:rsid w:val="007969EC"/>
    <w:rsid w:val="00796DBC"/>
    <w:rsid w:val="00796DF4"/>
    <w:rsid w:val="007A04E7"/>
    <w:rsid w:val="007A0792"/>
    <w:rsid w:val="007A0999"/>
    <w:rsid w:val="007A0BCC"/>
    <w:rsid w:val="007A1512"/>
    <w:rsid w:val="007A1867"/>
    <w:rsid w:val="007A22A4"/>
    <w:rsid w:val="007A2BC6"/>
    <w:rsid w:val="007A2D6A"/>
    <w:rsid w:val="007A2E72"/>
    <w:rsid w:val="007A319B"/>
    <w:rsid w:val="007A3707"/>
    <w:rsid w:val="007A3AFF"/>
    <w:rsid w:val="007A3B42"/>
    <w:rsid w:val="007A3FE4"/>
    <w:rsid w:val="007A5440"/>
    <w:rsid w:val="007A62C4"/>
    <w:rsid w:val="007A74BC"/>
    <w:rsid w:val="007A7E50"/>
    <w:rsid w:val="007B0092"/>
    <w:rsid w:val="007B04DB"/>
    <w:rsid w:val="007B068E"/>
    <w:rsid w:val="007B06C2"/>
    <w:rsid w:val="007B0B53"/>
    <w:rsid w:val="007B0DF3"/>
    <w:rsid w:val="007B1E38"/>
    <w:rsid w:val="007B1EAC"/>
    <w:rsid w:val="007B244E"/>
    <w:rsid w:val="007B26A1"/>
    <w:rsid w:val="007B32A9"/>
    <w:rsid w:val="007B404B"/>
    <w:rsid w:val="007B4F24"/>
    <w:rsid w:val="007B532A"/>
    <w:rsid w:val="007B59C2"/>
    <w:rsid w:val="007B5A6E"/>
    <w:rsid w:val="007B6382"/>
    <w:rsid w:val="007B64AC"/>
    <w:rsid w:val="007B6C6F"/>
    <w:rsid w:val="007B7247"/>
    <w:rsid w:val="007B7A98"/>
    <w:rsid w:val="007B7B20"/>
    <w:rsid w:val="007B7EFC"/>
    <w:rsid w:val="007C00A8"/>
    <w:rsid w:val="007C02F2"/>
    <w:rsid w:val="007C0651"/>
    <w:rsid w:val="007C0DE3"/>
    <w:rsid w:val="007C0E03"/>
    <w:rsid w:val="007C102B"/>
    <w:rsid w:val="007C26CB"/>
    <w:rsid w:val="007C30B1"/>
    <w:rsid w:val="007C43B8"/>
    <w:rsid w:val="007C4455"/>
    <w:rsid w:val="007C462D"/>
    <w:rsid w:val="007C4651"/>
    <w:rsid w:val="007C4A72"/>
    <w:rsid w:val="007C4E69"/>
    <w:rsid w:val="007C4F78"/>
    <w:rsid w:val="007C5130"/>
    <w:rsid w:val="007C53F0"/>
    <w:rsid w:val="007C55B1"/>
    <w:rsid w:val="007C57E0"/>
    <w:rsid w:val="007C5903"/>
    <w:rsid w:val="007C5D29"/>
    <w:rsid w:val="007C69BE"/>
    <w:rsid w:val="007C6AA7"/>
    <w:rsid w:val="007C6CB6"/>
    <w:rsid w:val="007C70D1"/>
    <w:rsid w:val="007C74C0"/>
    <w:rsid w:val="007C7AE7"/>
    <w:rsid w:val="007C7B82"/>
    <w:rsid w:val="007C7D4B"/>
    <w:rsid w:val="007C7FA7"/>
    <w:rsid w:val="007D0979"/>
    <w:rsid w:val="007D0D26"/>
    <w:rsid w:val="007D1D14"/>
    <w:rsid w:val="007D1FEB"/>
    <w:rsid w:val="007D23EC"/>
    <w:rsid w:val="007D246D"/>
    <w:rsid w:val="007D3282"/>
    <w:rsid w:val="007D3402"/>
    <w:rsid w:val="007D3489"/>
    <w:rsid w:val="007D3532"/>
    <w:rsid w:val="007D37FC"/>
    <w:rsid w:val="007D3AFE"/>
    <w:rsid w:val="007D43E1"/>
    <w:rsid w:val="007D466E"/>
    <w:rsid w:val="007D48B9"/>
    <w:rsid w:val="007D4A85"/>
    <w:rsid w:val="007D4BE5"/>
    <w:rsid w:val="007D4D58"/>
    <w:rsid w:val="007D4DF0"/>
    <w:rsid w:val="007D51B0"/>
    <w:rsid w:val="007D5220"/>
    <w:rsid w:val="007D5ACB"/>
    <w:rsid w:val="007D6376"/>
    <w:rsid w:val="007D737E"/>
    <w:rsid w:val="007D767E"/>
    <w:rsid w:val="007D7989"/>
    <w:rsid w:val="007E0058"/>
    <w:rsid w:val="007E067D"/>
    <w:rsid w:val="007E13AC"/>
    <w:rsid w:val="007E1F80"/>
    <w:rsid w:val="007E33C4"/>
    <w:rsid w:val="007E34E9"/>
    <w:rsid w:val="007E36C7"/>
    <w:rsid w:val="007E39D6"/>
    <w:rsid w:val="007E4BAA"/>
    <w:rsid w:val="007E4FB4"/>
    <w:rsid w:val="007E57D6"/>
    <w:rsid w:val="007E67CC"/>
    <w:rsid w:val="007E6A7F"/>
    <w:rsid w:val="007E6CBB"/>
    <w:rsid w:val="007E7849"/>
    <w:rsid w:val="007F0434"/>
    <w:rsid w:val="007F0AE4"/>
    <w:rsid w:val="007F0D7B"/>
    <w:rsid w:val="007F0E91"/>
    <w:rsid w:val="007F15D5"/>
    <w:rsid w:val="007F18B4"/>
    <w:rsid w:val="007F1A3B"/>
    <w:rsid w:val="007F1A56"/>
    <w:rsid w:val="007F2636"/>
    <w:rsid w:val="007F27B2"/>
    <w:rsid w:val="007F27EC"/>
    <w:rsid w:val="007F32AE"/>
    <w:rsid w:val="007F32BB"/>
    <w:rsid w:val="007F372F"/>
    <w:rsid w:val="007F3D1B"/>
    <w:rsid w:val="007F3E39"/>
    <w:rsid w:val="007F47B6"/>
    <w:rsid w:val="007F4A75"/>
    <w:rsid w:val="007F5793"/>
    <w:rsid w:val="007F5E56"/>
    <w:rsid w:val="007F5E81"/>
    <w:rsid w:val="007F622B"/>
    <w:rsid w:val="007F666F"/>
    <w:rsid w:val="007F6AC4"/>
    <w:rsid w:val="007F7CF2"/>
    <w:rsid w:val="00800809"/>
    <w:rsid w:val="00800CCE"/>
    <w:rsid w:val="0080125D"/>
    <w:rsid w:val="00801373"/>
    <w:rsid w:val="00801F51"/>
    <w:rsid w:val="0080232A"/>
    <w:rsid w:val="008028CE"/>
    <w:rsid w:val="00802A27"/>
    <w:rsid w:val="0080413D"/>
    <w:rsid w:val="0080428B"/>
    <w:rsid w:val="0080429E"/>
    <w:rsid w:val="00804BC9"/>
    <w:rsid w:val="00805393"/>
    <w:rsid w:val="00805454"/>
    <w:rsid w:val="00805A15"/>
    <w:rsid w:val="0080671E"/>
    <w:rsid w:val="00806B0C"/>
    <w:rsid w:val="00806CD6"/>
    <w:rsid w:val="00806E5D"/>
    <w:rsid w:val="00806F93"/>
    <w:rsid w:val="00807221"/>
    <w:rsid w:val="0080774D"/>
    <w:rsid w:val="008078EE"/>
    <w:rsid w:val="00807FE0"/>
    <w:rsid w:val="00810F63"/>
    <w:rsid w:val="00811EAA"/>
    <w:rsid w:val="0081256F"/>
    <w:rsid w:val="008128BF"/>
    <w:rsid w:val="00813D02"/>
    <w:rsid w:val="008147C5"/>
    <w:rsid w:val="00814966"/>
    <w:rsid w:val="00814D71"/>
    <w:rsid w:val="00815D00"/>
    <w:rsid w:val="00816D77"/>
    <w:rsid w:val="008179F2"/>
    <w:rsid w:val="00817AE5"/>
    <w:rsid w:val="00817CC1"/>
    <w:rsid w:val="008205C7"/>
    <w:rsid w:val="00820745"/>
    <w:rsid w:val="00820C12"/>
    <w:rsid w:val="00821538"/>
    <w:rsid w:val="008220EA"/>
    <w:rsid w:val="008228A2"/>
    <w:rsid w:val="00822931"/>
    <w:rsid w:val="00823BCA"/>
    <w:rsid w:val="008241C7"/>
    <w:rsid w:val="00824307"/>
    <w:rsid w:val="00824E9B"/>
    <w:rsid w:val="008253BE"/>
    <w:rsid w:val="00825840"/>
    <w:rsid w:val="00826938"/>
    <w:rsid w:val="008271FB"/>
    <w:rsid w:val="00827D9D"/>
    <w:rsid w:val="0083046E"/>
    <w:rsid w:val="0083080E"/>
    <w:rsid w:val="008308D5"/>
    <w:rsid w:val="00830B81"/>
    <w:rsid w:val="00830C47"/>
    <w:rsid w:val="00830CD7"/>
    <w:rsid w:val="0083205C"/>
    <w:rsid w:val="00832B10"/>
    <w:rsid w:val="00832B83"/>
    <w:rsid w:val="00833165"/>
    <w:rsid w:val="008345E1"/>
    <w:rsid w:val="00834647"/>
    <w:rsid w:val="00834B79"/>
    <w:rsid w:val="00834D9C"/>
    <w:rsid w:val="00835237"/>
    <w:rsid w:val="0083536D"/>
    <w:rsid w:val="008355DD"/>
    <w:rsid w:val="0083602C"/>
    <w:rsid w:val="00836087"/>
    <w:rsid w:val="00836568"/>
    <w:rsid w:val="008365B7"/>
    <w:rsid w:val="00836740"/>
    <w:rsid w:val="00836B5C"/>
    <w:rsid w:val="00836BDD"/>
    <w:rsid w:val="008371D5"/>
    <w:rsid w:val="00837829"/>
    <w:rsid w:val="00837950"/>
    <w:rsid w:val="00837DF6"/>
    <w:rsid w:val="00837EDD"/>
    <w:rsid w:val="00840A2C"/>
    <w:rsid w:val="00841994"/>
    <w:rsid w:val="00842109"/>
    <w:rsid w:val="008426F4"/>
    <w:rsid w:val="00843340"/>
    <w:rsid w:val="008442F4"/>
    <w:rsid w:val="00845033"/>
    <w:rsid w:val="0084531A"/>
    <w:rsid w:val="008455E7"/>
    <w:rsid w:val="0084662B"/>
    <w:rsid w:val="00846762"/>
    <w:rsid w:val="00846809"/>
    <w:rsid w:val="008469B1"/>
    <w:rsid w:val="00846B11"/>
    <w:rsid w:val="0084721A"/>
    <w:rsid w:val="00850BE9"/>
    <w:rsid w:val="00850DA8"/>
    <w:rsid w:val="00850DC0"/>
    <w:rsid w:val="00851672"/>
    <w:rsid w:val="00851C0C"/>
    <w:rsid w:val="00851C19"/>
    <w:rsid w:val="00852644"/>
    <w:rsid w:val="0085321A"/>
    <w:rsid w:val="0085323C"/>
    <w:rsid w:val="00853259"/>
    <w:rsid w:val="008533EA"/>
    <w:rsid w:val="008538CF"/>
    <w:rsid w:val="00853BF3"/>
    <w:rsid w:val="00853F4E"/>
    <w:rsid w:val="00854702"/>
    <w:rsid w:val="00854C0A"/>
    <w:rsid w:val="00854F01"/>
    <w:rsid w:val="0085634E"/>
    <w:rsid w:val="00856DFA"/>
    <w:rsid w:val="0085728B"/>
    <w:rsid w:val="008573F1"/>
    <w:rsid w:val="008608B8"/>
    <w:rsid w:val="0086237A"/>
    <w:rsid w:val="00863202"/>
    <w:rsid w:val="00864E19"/>
    <w:rsid w:val="00864FA1"/>
    <w:rsid w:val="00865011"/>
    <w:rsid w:val="0086573E"/>
    <w:rsid w:val="00865A74"/>
    <w:rsid w:val="00865F27"/>
    <w:rsid w:val="00866844"/>
    <w:rsid w:val="008674A3"/>
    <w:rsid w:val="00867BD7"/>
    <w:rsid w:val="00870EBB"/>
    <w:rsid w:val="00871477"/>
    <w:rsid w:val="00871C0D"/>
    <w:rsid w:val="00871FE8"/>
    <w:rsid w:val="00872103"/>
    <w:rsid w:val="008726C9"/>
    <w:rsid w:val="00872F3D"/>
    <w:rsid w:val="00873141"/>
    <w:rsid w:val="00873461"/>
    <w:rsid w:val="00873EB6"/>
    <w:rsid w:val="00874055"/>
    <w:rsid w:val="008741F9"/>
    <w:rsid w:val="00875719"/>
    <w:rsid w:val="00875A3F"/>
    <w:rsid w:val="008764E9"/>
    <w:rsid w:val="00876C83"/>
    <w:rsid w:val="00876E92"/>
    <w:rsid w:val="00877212"/>
    <w:rsid w:val="00880EDF"/>
    <w:rsid w:val="00881C78"/>
    <w:rsid w:val="00882A99"/>
    <w:rsid w:val="00882C0C"/>
    <w:rsid w:val="00883391"/>
    <w:rsid w:val="00883BE4"/>
    <w:rsid w:val="00885331"/>
    <w:rsid w:val="0088586F"/>
    <w:rsid w:val="00886607"/>
    <w:rsid w:val="0088757E"/>
    <w:rsid w:val="008878DA"/>
    <w:rsid w:val="00891320"/>
    <w:rsid w:val="008929E5"/>
    <w:rsid w:val="00892CE3"/>
    <w:rsid w:val="00893E51"/>
    <w:rsid w:val="00895114"/>
    <w:rsid w:val="0089540B"/>
    <w:rsid w:val="008955C0"/>
    <w:rsid w:val="00895A5D"/>
    <w:rsid w:val="00896327"/>
    <w:rsid w:val="008964EC"/>
    <w:rsid w:val="00896872"/>
    <w:rsid w:val="00896B1A"/>
    <w:rsid w:val="00896C50"/>
    <w:rsid w:val="00897BA4"/>
    <w:rsid w:val="00897D14"/>
    <w:rsid w:val="008A078E"/>
    <w:rsid w:val="008A19BC"/>
    <w:rsid w:val="008A1A49"/>
    <w:rsid w:val="008A1CC9"/>
    <w:rsid w:val="008A2372"/>
    <w:rsid w:val="008A2F79"/>
    <w:rsid w:val="008A31CB"/>
    <w:rsid w:val="008A33E2"/>
    <w:rsid w:val="008A3558"/>
    <w:rsid w:val="008A3643"/>
    <w:rsid w:val="008A36B6"/>
    <w:rsid w:val="008A3C03"/>
    <w:rsid w:val="008A407C"/>
    <w:rsid w:val="008A4CB6"/>
    <w:rsid w:val="008A4E3D"/>
    <w:rsid w:val="008A4E88"/>
    <w:rsid w:val="008A5172"/>
    <w:rsid w:val="008A52C9"/>
    <w:rsid w:val="008A5F95"/>
    <w:rsid w:val="008A6C34"/>
    <w:rsid w:val="008A71A1"/>
    <w:rsid w:val="008A7698"/>
    <w:rsid w:val="008B007D"/>
    <w:rsid w:val="008B00A3"/>
    <w:rsid w:val="008B06A4"/>
    <w:rsid w:val="008B07E2"/>
    <w:rsid w:val="008B143A"/>
    <w:rsid w:val="008B14EB"/>
    <w:rsid w:val="008B27AA"/>
    <w:rsid w:val="008B2836"/>
    <w:rsid w:val="008B2BF9"/>
    <w:rsid w:val="008B31C2"/>
    <w:rsid w:val="008B322D"/>
    <w:rsid w:val="008B34FF"/>
    <w:rsid w:val="008B3C5A"/>
    <w:rsid w:val="008B43E4"/>
    <w:rsid w:val="008B44BE"/>
    <w:rsid w:val="008B4611"/>
    <w:rsid w:val="008B48D4"/>
    <w:rsid w:val="008B4F90"/>
    <w:rsid w:val="008B5245"/>
    <w:rsid w:val="008B5377"/>
    <w:rsid w:val="008B5640"/>
    <w:rsid w:val="008B696A"/>
    <w:rsid w:val="008B73AA"/>
    <w:rsid w:val="008B7C02"/>
    <w:rsid w:val="008C02A5"/>
    <w:rsid w:val="008C0E54"/>
    <w:rsid w:val="008C127F"/>
    <w:rsid w:val="008C1563"/>
    <w:rsid w:val="008C1708"/>
    <w:rsid w:val="008C1843"/>
    <w:rsid w:val="008C20BB"/>
    <w:rsid w:val="008C20C9"/>
    <w:rsid w:val="008C2470"/>
    <w:rsid w:val="008C387D"/>
    <w:rsid w:val="008C3F74"/>
    <w:rsid w:val="008C4464"/>
    <w:rsid w:val="008C518E"/>
    <w:rsid w:val="008C689C"/>
    <w:rsid w:val="008C6C47"/>
    <w:rsid w:val="008C7308"/>
    <w:rsid w:val="008C7702"/>
    <w:rsid w:val="008C797C"/>
    <w:rsid w:val="008C7E17"/>
    <w:rsid w:val="008D010A"/>
    <w:rsid w:val="008D0577"/>
    <w:rsid w:val="008D0C51"/>
    <w:rsid w:val="008D0E40"/>
    <w:rsid w:val="008D1038"/>
    <w:rsid w:val="008D1074"/>
    <w:rsid w:val="008D224A"/>
    <w:rsid w:val="008D22D5"/>
    <w:rsid w:val="008D241A"/>
    <w:rsid w:val="008D30DD"/>
    <w:rsid w:val="008D37E9"/>
    <w:rsid w:val="008D5179"/>
    <w:rsid w:val="008D5FB6"/>
    <w:rsid w:val="008D60AA"/>
    <w:rsid w:val="008D7498"/>
    <w:rsid w:val="008D780D"/>
    <w:rsid w:val="008D7DA5"/>
    <w:rsid w:val="008E0459"/>
    <w:rsid w:val="008E04F4"/>
    <w:rsid w:val="008E0DC0"/>
    <w:rsid w:val="008E1D63"/>
    <w:rsid w:val="008E2AAD"/>
    <w:rsid w:val="008E31DE"/>
    <w:rsid w:val="008E42F0"/>
    <w:rsid w:val="008E472C"/>
    <w:rsid w:val="008E55A0"/>
    <w:rsid w:val="008E5790"/>
    <w:rsid w:val="008E6014"/>
    <w:rsid w:val="008E6D95"/>
    <w:rsid w:val="008E6F98"/>
    <w:rsid w:val="008F00C1"/>
    <w:rsid w:val="008F06A7"/>
    <w:rsid w:val="008F0737"/>
    <w:rsid w:val="008F0CAA"/>
    <w:rsid w:val="008F0CF6"/>
    <w:rsid w:val="008F182E"/>
    <w:rsid w:val="008F1AE0"/>
    <w:rsid w:val="008F268B"/>
    <w:rsid w:val="008F2C89"/>
    <w:rsid w:val="008F344A"/>
    <w:rsid w:val="008F3C56"/>
    <w:rsid w:val="008F5A38"/>
    <w:rsid w:val="008F5BA0"/>
    <w:rsid w:val="008F6793"/>
    <w:rsid w:val="008F6E27"/>
    <w:rsid w:val="008F7247"/>
    <w:rsid w:val="008F7C11"/>
    <w:rsid w:val="00900444"/>
    <w:rsid w:val="00900794"/>
    <w:rsid w:val="009008B0"/>
    <w:rsid w:val="0090119F"/>
    <w:rsid w:val="00901802"/>
    <w:rsid w:val="00901A73"/>
    <w:rsid w:val="00901CDE"/>
    <w:rsid w:val="00901DB3"/>
    <w:rsid w:val="00902957"/>
    <w:rsid w:val="00903A20"/>
    <w:rsid w:val="009044CC"/>
    <w:rsid w:val="00904F90"/>
    <w:rsid w:val="009050FC"/>
    <w:rsid w:val="009052D2"/>
    <w:rsid w:val="009052ED"/>
    <w:rsid w:val="0090569F"/>
    <w:rsid w:val="0090675E"/>
    <w:rsid w:val="00906A6D"/>
    <w:rsid w:val="0090721C"/>
    <w:rsid w:val="00907BFC"/>
    <w:rsid w:val="0091054C"/>
    <w:rsid w:val="009105A4"/>
    <w:rsid w:val="00910715"/>
    <w:rsid w:val="0091094E"/>
    <w:rsid w:val="00911327"/>
    <w:rsid w:val="00911BD0"/>
    <w:rsid w:val="00911F27"/>
    <w:rsid w:val="00913FEC"/>
    <w:rsid w:val="00914317"/>
    <w:rsid w:val="00914D55"/>
    <w:rsid w:val="00915630"/>
    <w:rsid w:val="00915A90"/>
    <w:rsid w:val="00916195"/>
    <w:rsid w:val="00916487"/>
    <w:rsid w:val="00917307"/>
    <w:rsid w:val="00917543"/>
    <w:rsid w:val="00917915"/>
    <w:rsid w:val="00917F90"/>
    <w:rsid w:val="0092009F"/>
    <w:rsid w:val="009202FD"/>
    <w:rsid w:val="00920B68"/>
    <w:rsid w:val="00920C56"/>
    <w:rsid w:val="00920F04"/>
    <w:rsid w:val="009211C9"/>
    <w:rsid w:val="009212F6"/>
    <w:rsid w:val="009219B6"/>
    <w:rsid w:val="009221BD"/>
    <w:rsid w:val="0092241A"/>
    <w:rsid w:val="00922444"/>
    <w:rsid w:val="009225E4"/>
    <w:rsid w:val="009228B1"/>
    <w:rsid w:val="0092448D"/>
    <w:rsid w:val="009244F4"/>
    <w:rsid w:val="009245AD"/>
    <w:rsid w:val="00924836"/>
    <w:rsid w:val="00924B36"/>
    <w:rsid w:val="00925DD9"/>
    <w:rsid w:val="00926440"/>
    <w:rsid w:val="009265D4"/>
    <w:rsid w:val="00926C8C"/>
    <w:rsid w:val="00926F4B"/>
    <w:rsid w:val="009275C6"/>
    <w:rsid w:val="009307A5"/>
    <w:rsid w:val="00930D20"/>
    <w:rsid w:val="009313E2"/>
    <w:rsid w:val="00931AB1"/>
    <w:rsid w:val="0093282B"/>
    <w:rsid w:val="00933D73"/>
    <w:rsid w:val="009342FE"/>
    <w:rsid w:val="00934AD2"/>
    <w:rsid w:val="00935BF9"/>
    <w:rsid w:val="00936363"/>
    <w:rsid w:val="00936F3D"/>
    <w:rsid w:val="0093717B"/>
    <w:rsid w:val="00937369"/>
    <w:rsid w:val="00937901"/>
    <w:rsid w:val="00940F40"/>
    <w:rsid w:val="00940FFB"/>
    <w:rsid w:val="0094238D"/>
    <w:rsid w:val="00942EA9"/>
    <w:rsid w:val="00943015"/>
    <w:rsid w:val="00943570"/>
    <w:rsid w:val="0094368F"/>
    <w:rsid w:val="009436D8"/>
    <w:rsid w:val="00943776"/>
    <w:rsid w:val="009440DA"/>
    <w:rsid w:val="0094447C"/>
    <w:rsid w:val="00944A2C"/>
    <w:rsid w:val="0094632C"/>
    <w:rsid w:val="00946CA5"/>
    <w:rsid w:val="00947926"/>
    <w:rsid w:val="0095060F"/>
    <w:rsid w:val="00950FB3"/>
    <w:rsid w:val="00951786"/>
    <w:rsid w:val="00952178"/>
    <w:rsid w:val="00953117"/>
    <w:rsid w:val="00953AEA"/>
    <w:rsid w:val="00955045"/>
    <w:rsid w:val="009550C6"/>
    <w:rsid w:val="00956416"/>
    <w:rsid w:val="009565F7"/>
    <w:rsid w:val="009566B2"/>
    <w:rsid w:val="00957464"/>
    <w:rsid w:val="0095762C"/>
    <w:rsid w:val="009576FE"/>
    <w:rsid w:val="00957CAA"/>
    <w:rsid w:val="00957D65"/>
    <w:rsid w:val="00960570"/>
    <w:rsid w:val="0096086C"/>
    <w:rsid w:val="0096086E"/>
    <w:rsid w:val="00962047"/>
    <w:rsid w:val="009625C9"/>
    <w:rsid w:val="00963EA9"/>
    <w:rsid w:val="00964152"/>
    <w:rsid w:val="00964334"/>
    <w:rsid w:val="00965310"/>
    <w:rsid w:val="0096580A"/>
    <w:rsid w:val="00967F8E"/>
    <w:rsid w:val="00970419"/>
    <w:rsid w:val="00971081"/>
    <w:rsid w:val="00971219"/>
    <w:rsid w:val="00971668"/>
    <w:rsid w:val="00971CFE"/>
    <w:rsid w:val="00972E02"/>
    <w:rsid w:val="00972E91"/>
    <w:rsid w:val="009731C6"/>
    <w:rsid w:val="009731F2"/>
    <w:rsid w:val="00973E95"/>
    <w:rsid w:val="009742CE"/>
    <w:rsid w:val="009745F9"/>
    <w:rsid w:val="00974621"/>
    <w:rsid w:val="009747A8"/>
    <w:rsid w:val="00974A44"/>
    <w:rsid w:val="00975227"/>
    <w:rsid w:val="009762ED"/>
    <w:rsid w:val="0097647C"/>
    <w:rsid w:val="009767A0"/>
    <w:rsid w:val="00976B49"/>
    <w:rsid w:val="00976BE4"/>
    <w:rsid w:val="0097756D"/>
    <w:rsid w:val="009775E6"/>
    <w:rsid w:val="009778A6"/>
    <w:rsid w:val="009778C0"/>
    <w:rsid w:val="00977D3D"/>
    <w:rsid w:val="0098012B"/>
    <w:rsid w:val="009801D2"/>
    <w:rsid w:val="00980A5D"/>
    <w:rsid w:val="00981D8A"/>
    <w:rsid w:val="00981E07"/>
    <w:rsid w:val="00982C1B"/>
    <w:rsid w:val="0098312B"/>
    <w:rsid w:val="00984E4E"/>
    <w:rsid w:val="00985FAD"/>
    <w:rsid w:val="0098635C"/>
    <w:rsid w:val="00986564"/>
    <w:rsid w:val="0098752F"/>
    <w:rsid w:val="009876F1"/>
    <w:rsid w:val="00987732"/>
    <w:rsid w:val="00990019"/>
    <w:rsid w:val="00990B49"/>
    <w:rsid w:val="0099112F"/>
    <w:rsid w:val="0099252A"/>
    <w:rsid w:val="009930BA"/>
    <w:rsid w:val="00993124"/>
    <w:rsid w:val="00993234"/>
    <w:rsid w:val="00993954"/>
    <w:rsid w:val="00993A6B"/>
    <w:rsid w:val="00994110"/>
    <w:rsid w:val="009949DA"/>
    <w:rsid w:val="00994BD8"/>
    <w:rsid w:val="00994F43"/>
    <w:rsid w:val="00995895"/>
    <w:rsid w:val="00996EE8"/>
    <w:rsid w:val="00996F6E"/>
    <w:rsid w:val="009A00C4"/>
    <w:rsid w:val="009A0821"/>
    <w:rsid w:val="009A11F1"/>
    <w:rsid w:val="009A12F9"/>
    <w:rsid w:val="009A1704"/>
    <w:rsid w:val="009A172B"/>
    <w:rsid w:val="009A2E69"/>
    <w:rsid w:val="009A33ED"/>
    <w:rsid w:val="009A3C86"/>
    <w:rsid w:val="009A4184"/>
    <w:rsid w:val="009A41C8"/>
    <w:rsid w:val="009A496B"/>
    <w:rsid w:val="009A4F64"/>
    <w:rsid w:val="009A50F6"/>
    <w:rsid w:val="009A65A6"/>
    <w:rsid w:val="009A67E0"/>
    <w:rsid w:val="009A6AE0"/>
    <w:rsid w:val="009A770F"/>
    <w:rsid w:val="009A7887"/>
    <w:rsid w:val="009A791C"/>
    <w:rsid w:val="009A7D6E"/>
    <w:rsid w:val="009B0D1A"/>
    <w:rsid w:val="009B0EAC"/>
    <w:rsid w:val="009B18C5"/>
    <w:rsid w:val="009B247C"/>
    <w:rsid w:val="009B24D2"/>
    <w:rsid w:val="009B26D3"/>
    <w:rsid w:val="009B278D"/>
    <w:rsid w:val="009B28A7"/>
    <w:rsid w:val="009B2C30"/>
    <w:rsid w:val="009B3C84"/>
    <w:rsid w:val="009B4730"/>
    <w:rsid w:val="009B4AB8"/>
    <w:rsid w:val="009B4B44"/>
    <w:rsid w:val="009B4D2C"/>
    <w:rsid w:val="009B5569"/>
    <w:rsid w:val="009B66A1"/>
    <w:rsid w:val="009B6A5A"/>
    <w:rsid w:val="009B6D40"/>
    <w:rsid w:val="009B794D"/>
    <w:rsid w:val="009C0185"/>
    <w:rsid w:val="009C0413"/>
    <w:rsid w:val="009C096A"/>
    <w:rsid w:val="009C1328"/>
    <w:rsid w:val="009C239E"/>
    <w:rsid w:val="009C2674"/>
    <w:rsid w:val="009C2ABF"/>
    <w:rsid w:val="009C38BE"/>
    <w:rsid w:val="009C477D"/>
    <w:rsid w:val="009C4855"/>
    <w:rsid w:val="009C5BAE"/>
    <w:rsid w:val="009C7064"/>
    <w:rsid w:val="009C7675"/>
    <w:rsid w:val="009C79DE"/>
    <w:rsid w:val="009D0057"/>
    <w:rsid w:val="009D17F8"/>
    <w:rsid w:val="009D18F3"/>
    <w:rsid w:val="009D19FE"/>
    <w:rsid w:val="009D1BAD"/>
    <w:rsid w:val="009D2B6E"/>
    <w:rsid w:val="009D2B9D"/>
    <w:rsid w:val="009D2C60"/>
    <w:rsid w:val="009D3B76"/>
    <w:rsid w:val="009D425F"/>
    <w:rsid w:val="009D4B5E"/>
    <w:rsid w:val="009D500F"/>
    <w:rsid w:val="009D51DA"/>
    <w:rsid w:val="009D5474"/>
    <w:rsid w:val="009D54D8"/>
    <w:rsid w:val="009D6158"/>
    <w:rsid w:val="009D6DC4"/>
    <w:rsid w:val="009D7119"/>
    <w:rsid w:val="009D7799"/>
    <w:rsid w:val="009E1223"/>
    <w:rsid w:val="009E2ACF"/>
    <w:rsid w:val="009E2CC5"/>
    <w:rsid w:val="009E4781"/>
    <w:rsid w:val="009E4EE6"/>
    <w:rsid w:val="009E5DDB"/>
    <w:rsid w:val="009F07F1"/>
    <w:rsid w:val="009F1D6E"/>
    <w:rsid w:val="009F2306"/>
    <w:rsid w:val="009F2BE4"/>
    <w:rsid w:val="009F2C7B"/>
    <w:rsid w:val="009F330B"/>
    <w:rsid w:val="009F3A38"/>
    <w:rsid w:val="009F3ABD"/>
    <w:rsid w:val="009F3BA0"/>
    <w:rsid w:val="009F5D15"/>
    <w:rsid w:val="009F740F"/>
    <w:rsid w:val="009F76B4"/>
    <w:rsid w:val="009F7EC9"/>
    <w:rsid w:val="009F7F28"/>
    <w:rsid w:val="00A00195"/>
    <w:rsid w:val="00A00350"/>
    <w:rsid w:val="00A008C4"/>
    <w:rsid w:val="00A00CEF"/>
    <w:rsid w:val="00A00E93"/>
    <w:rsid w:val="00A01CEC"/>
    <w:rsid w:val="00A025EF"/>
    <w:rsid w:val="00A03227"/>
    <w:rsid w:val="00A03566"/>
    <w:rsid w:val="00A03CBA"/>
    <w:rsid w:val="00A03FF2"/>
    <w:rsid w:val="00A0460E"/>
    <w:rsid w:val="00A0462F"/>
    <w:rsid w:val="00A05FB2"/>
    <w:rsid w:val="00A076AB"/>
    <w:rsid w:val="00A10060"/>
    <w:rsid w:val="00A1020A"/>
    <w:rsid w:val="00A107CC"/>
    <w:rsid w:val="00A1158D"/>
    <w:rsid w:val="00A118DC"/>
    <w:rsid w:val="00A121CA"/>
    <w:rsid w:val="00A12568"/>
    <w:rsid w:val="00A13725"/>
    <w:rsid w:val="00A13E29"/>
    <w:rsid w:val="00A13FF9"/>
    <w:rsid w:val="00A140AC"/>
    <w:rsid w:val="00A144D7"/>
    <w:rsid w:val="00A148BA"/>
    <w:rsid w:val="00A15664"/>
    <w:rsid w:val="00A164CB"/>
    <w:rsid w:val="00A16948"/>
    <w:rsid w:val="00A16A21"/>
    <w:rsid w:val="00A16E3E"/>
    <w:rsid w:val="00A17717"/>
    <w:rsid w:val="00A17AAA"/>
    <w:rsid w:val="00A17CEF"/>
    <w:rsid w:val="00A17D7B"/>
    <w:rsid w:val="00A17FED"/>
    <w:rsid w:val="00A20257"/>
    <w:rsid w:val="00A2062E"/>
    <w:rsid w:val="00A20D66"/>
    <w:rsid w:val="00A215A3"/>
    <w:rsid w:val="00A22419"/>
    <w:rsid w:val="00A2268D"/>
    <w:rsid w:val="00A2282F"/>
    <w:rsid w:val="00A22C5A"/>
    <w:rsid w:val="00A2337D"/>
    <w:rsid w:val="00A233F1"/>
    <w:rsid w:val="00A23798"/>
    <w:rsid w:val="00A24467"/>
    <w:rsid w:val="00A24949"/>
    <w:rsid w:val="00A24B2C"/>
    <w:rsid w:val="00A25362"/>
    <w:rsid w:val="00A2574C"/>
    <w:rsid w:val="00A301ED"/>
    <w:rsid w:val="00A30CC6"/>
    <w:rsid w:val="00A3135E"/>
    <w:rsid w:val="00A31A31"/>
    <w:rsid w:val="00A32496"/>
    <w:rsid w:val="00A32970"/>
    <w:rsid w:val="00A32A19"/>
    <w:rsid w:val="00A32CBA"/>
    <w:rsid w:val="00A33018"/>
    <w:rsid w:val="00A334C1"/>
    <w:rsid w:val="00A33B86"/>
    <w:rsid w:val="00A34053"/>
    <w:rsid w:val="00A344B6"/>
    <w:rsid w:val="00A3503F"/>
    <w:rsid w:val="00A35063"/>
    <w:rsid w:val="00A357ED"/>
    <w:rsid w:val="00A357FE"/>
    <w:rsid w:val="00A358A2"/>
    <w:rsid w:val="00A36072"/>
    <w:rsid w:val="00A361E8"/>
    <w:rsid w:val="00A36AB5"/>
    <w:rsid w:val="00A36B57"/>
    <w:rsid w:val="00A36C12"/>
    <w:rsid w:val="00A37CA7"/>
    <w:rsid w:val="00A37D9A"/>
    <w:rsid w:val="00A4024D"/>
    <w:rsid w:val="00A411F3"/>
    <w:rsid w:val="00A431A4"/>
    <w:rsid w:val="00A43498"/>
    <w:rsid w:val="00A439B7"/>
    <w:rsid w:val="00A43A84"/>
    <w:rsid w:val="00A43C06"/>
    <w:rsid w:val="00A4415D"/>
    <w:rsid w:val="00A4422E"/>
    <w:rsid w:val="00A445BE"/>
    <w:rsid w:val="00A44C57"/>
    <w:rsid w:val="00A45498"/>
    <w:rsid w:val="00A45FA8"/>
    <w:rsid w:val="00A46323"/>
    <w:rsid w:val="00A4638C"/>
    <w:rsid w:val="00A46E06"/>
    <w:rsid w:val="00A47810"/>
    <w:rsid w:val="00A50248"/>
    <w:rsid w:val="00A504CA"/>
    <w:rsid w:val="00A50850"/>
    <w:rsid w:val="00A51163"/>
    <w:rsid w:val="00A51B83"/>
    <w:rsid w:val="00A52204"/>
    <w:rsid w:val="00A52787"/>
    <w:rsid w:val="00A52AE8"/>
    <w:rsid w:val="00A5345A"/>
    <w:rsid w:val="00A53628"/>
    <w:rsid w:val="00A54231"/>
    <w:rsid w:val="00A54882"/>
    <w:rsid w:val="00A55D01"/>
    <w:rsid w:val="00A55FCD"/>
    <w:rsid w:val="00A60454"/>
    <w:rsid w:val="00A60B33"/>
    <w:rsid w:val="00A6171A"/>
    <w:rsid w:val="00A62194"/>
    <w:rsid w:val="00A63445"/>
    <w:rsid w:val="00A63AFF"/>
    <w:rsid w:val="00A64A36"/>
    <w:rsid w:val="00A64A89"/>
    <w:rsid w:val="00A64E73"/>
    <w:rsid w:val="00A651A4"/>
    <w:rsid w:val="00A657E1"/>
    <w:rsid w:val="00A6583C"/>
    <w:rsid w:val="00A65D08"/>
    <w:rsid w:val="00A65DBE"/>
    <w:rsid w:val="00A6686A"/>
    <w:rsid w:val="00A66A27"/>
    <w:rsid w:val="00A67901"/>
    <w:rsid w:val="00A70058"/>
    <w:rsid w:val="00A70521"/>
    <w:rsid w:val="00A707AF"/>
    <w:rsid w:val="00A71DCE"/>
    <w:rsid w:val="00A72963"/>
    <w:rsid w:val="00A73B06"/>
    <w:rsid w:val="00A73EAC"/>
    <w:rsid w:val="00A74762"/>
    <w:rsid w:val="00A74E0F"/>
    <w:rsid w:val="00A74EE6"/>
    <w:rsid w:val="00A7512B"/>
    <w:rsid w:val="00A75C5A"/>
    <w:rsid w:val="00A75C93"/>
    <w:rsid w:val="00A76381"/>
    <w:rsid w:val="00A76930"/>
    <w:rsid w:val="00A76A21"/>
    <w:rsid w:val="00A7748E"/>
    <w:rsid w:val="00A81E13"/>
    <w:rsid w:val="00A81E25"/>
    <w:rsid w:val="00A82AE8"/>
    <w:rsid w:val="00A82D37"/>
    <w:rsid w:val="00A83317"/>
    <w:rsid w:val="00A8377A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6CAC"/>
    <w:rsid w:val="00A871B5"/>
    <w:rsid w:val="00A87303"/>
    <w:rsid w:val="00A873BE"/>
    <w:rsid w:val="00A8760D"/>
    <w:rsid w:val="00A90389"/>
    <w:rsid w:val="00A91351"/>
    <w:rsid w:val="00A9158B"/>
    <w:rsid w:val="00A91D1C"/>
    <w:rsid w:val="00A926E9"/>
    <w:rsid w:val="00A928C3"/>
    <w:rsid w:val="00A92D34"/>
    <w:rsid w:val="00A92F3E"/>
    <w:rsid w:val="00A93A08"/>
    <w:rsid w:val="00A94E2A"/>
    <w:rsid w:val="00A953C9"/>
    <w:rsid w:val="00A953E4"/>
    <w:rsid w:val="00A95854"/>
    <w:rsid w:val="00A95911"/>
    <w:rsid w:val="00A95D3B"/>
    <w:rsid w:val="00A9632C"/>
    <w:rsid w:val="00A9646C"/>
    <w:rsid w:val="00A96614"/>
    <w:rsid w:val="00A96A5A"/>
    <w:rsid w:val="00A96B90"/>
    <w:rsid w:val="00A96FAF"/>
    <w:rsid w:val="00A97BFF"/>
    <w:rsid w:val="00AA02DA"/>
    <w:rsid w:val="00AA071F"/>
    <w:rsid w:val="00AA1131"/>
    <w:rsid w:val="00AA1291"/>
    <w:rsid w:val="00AA16C1"/>
    <w:rsid w:val="00AA1A85"/>
    <w:rsid w:val="00AA2100"/>
    <w:rsid w:val="00AA2157"/>
    <w:rsid w:val="00AA2624"/>
    <w:rsid w:val="00AA2BCC"/>
    <w:rsid w:val="00AA2E65"/>
    <w:rsid w:val="00AA31A1"/>
    <w:rsid w:val="00AA4089"/>
    <w:rsid w:val="00AA5219"/>
    <w:rsid w:val="00AA5754"/>
    <w:rsid w:val="00AA5928"/>
    <w:rsid w:val="00AA6977"/>
    <w:rsid w:val="00AA6F5D"/>
    <w:rsid w:val="00AA753B"/>
    <w:rsid w:val="00AA756F"/>
    <w:rsid w:val="00AA7A5C"/>
    <w:rsid w:val="00AB0A75"/>
    <w:rsid w:val="00AB2141"/>
    <w:rsid w:val="00AB23A1"/>
    <w:rsid w:val="00AB297E"/>
    <w:rsid w:val="00AB3EF8"/>
    <w:rsid w:val="00AB4689"/>
    <w:rsid w:val="00AB4946"/>
    <w:rsid w:val="00AB4B85"/>
    <w:rsid w:val="00AB5418"/>
    <w:rsid w:val="00AB59D2"/>
    <w:rsid w:val="00AB5A60"/>
    <w:rsid w:val="00AB5A65"/>
    <w:rsid w:val="00AB5D74"/>
    <w:rsid w:val="00AB610B"/>
    <w:rsid w:val="00AB6AED"/>
    <w:rsid w:val="00AB7398"/>
    <w:rsid w:val="00AB7678"/>
    <w:rsid w:val="00AB7714"/>
    <w:rsid w:val="00AC00B1"/>
    <w:rsid w:val="00AC0386"/>
    <w:rsid w:val="00AC04CA"/>
    <w:rsid w:val="00AC0543"/>
    <w:rsid w:val="00AC181A"/>
    <w:rsid w:val="00AC196A"/>
    <w:rsid w:val="00AC238A"/>
    <w:rsid w:val="00AC243D"/>
    <w:rsid w:val="00AC33A0"/>
    <w:rsid w:val="00AC389A"/>
    <w:rsid w:val="00AC40E6"/>
    <w:rsid w:val="00AC42E6"/>
    <w:rsid w:val="00AC45B8"/>
    <w:rsid w:val="00AC465F"/>
    <w:rsid w:val="00AC4ACB"/>
    <w:rsid w:val="00AC5097"/>
    <w:rsid w:val="00AC6326"/>
    <w:rsid w:val="00AC6AA6"/>
    <w:rsid w:val="00AC6D82"/>
    <w:rsid w:val="00AC7773"/>
    <w:rsid w:val="00AC7C90"/>
    <w:rsid w:val="00AD0091"/>
    <w:rsid w:val="00AD0126"/>
    <w:rsid w:val="00AD030A"/>
    <w:rsid w:val="00AD0492"/>
    <w:rsid w:val="00AD17D7"/>
    <w:rsid w:val="00AD236A"/>
    <w:rsid w:val="00AD2D2A"/>
    <w:rsid w:val="00AD354E"/>
    <w:rsid w:val="00AD3963"/>
    <w:rsid w:val="00AD4716"/>
    <w:rsid w:val="00AD4949"/>
    <w:rsid w:val="00AD4DC8"/>
    <w:rsid w:val="00AD543B"/>
    <w:rsid w:val="00AD5D7B"/>
    <w:rsid w:val="00AD6C7A"/>
    <w:rsid w:val="00AE07D9"/>
    <w:rsid w:val="00AE091E"/>
    <w:rsid w:val="00AE0BFA"/>
    <w:rsid w:val="00AE108A"/>
    <w:rsid w:val="00AE11D4"/>
    <w:rsid w:val="00AE1347"/>
    <w:rsid w:val="00AE25DD"/>
    <w:rsid w:val="00AE2CD9"/>
    <w:rsid w:val="00AE32B5"/>
    <w:rsid w:val="00AE3301"/>
    <w:rsid w:val="00AE3D79"/>
    <w:rsid w:val="00AE3E27"/>
    <w:rsid w:val="00AE4295"/>
    <w:rsid w:val="00AE4517"/>
    <w:rsid w:val="00AE4A32"/>
    <w:rsid w:val="00AE4A79"/>
    <w:rsid w:val="00AE4D28"/>
    <w:rsid w:val="00AE5451"/>
    <w:rsid w:val="00AE551C"/>
    <w:rsid w:val="00AE5634"/>
    <w:rsid w:val="00AE5C88"/>
    <w:rsid w:val="00AE5F2D"/>
    <w:rsid w:val="00AE609F"/>
    <w:rsid w:val="00AE6CCA"/>
    <w:rsid w:val="00AE747F"/>
    <w:rsid w:val="00AE797E"/>
    <w:rsid w:val="00AE7CAD"/>
    <w:rsid w:val="00AF017A"/>
    <w:rsid w:val="00AF026B"/>
    <w:rsid w:val="00AF041A"/>
    <w:rsid w:val="00AF0CA9"/>
    <w:rsid w:val="00AF0DD6"/>
    <w:rsid w:val="00AF0EB9"/>
    <w:rsid w:val="00AF18FA"/>
    <w:rsid w:val="00AF265C"/>
    <w:rsid w:val="00AF267D"/>
    <w:rsid w:val="00AF27A6"/>
    <w:rsid w:val="00AF2A3C"/>
    <w:rsid w:val="00AF31E2"/>
    <w:rsid w:val="00AF35DB"/>
    <w:rsid w:val="00AF4DB0"/>
    <w:rsid w:val="00AF5795"/>
    <w:rsid w:val="00AF5D4B"/>
    <w:rsid w:val="00AF60F2"/>
    <w:rsid w:val="00AF6A6C"/>
    <w:rsid w:val="00AF6AC0"/>
    <w:rsid w:val="00AF74AC"/>
    <w:rsid w:val="00AF7705"/>
    <w:rsid w:val="00B0001A"/>
    <w:rsid w:val="00B01AB1"/>
    <w:rsid w:val="00B0213E"/>
    <w:rsid w:val="00B02778"/>
    <w:rsid w:val="00B02C6F"/>
    <w:rsid w:val="00B0331C"/>
    <w:rsid w:val="00B036EE"/>
    <w:rsid w:val="00B03846"/>
    <w:rsid w:val="00B038A6"/>
    <w:rsid w:val="00B04CC4"/>
    <w:rsid w:val="00B04D0B"/>
    <w:rsid w:val="00B053FD"/>
    <w:rsid w:val="00B0589C"/>
    <w:rsid w:val="00B05C82"/>
    <w:rsid w:val="00B05D92"/>
    <w:rsid w:val="00B063FF"/>
    <w:rsid w:val="00B06E90"/>
    <w:rsid w:val="00B071B9"/>
    <w:rsid w:val="00B0756C"/>
    <w:rsid w:val="00B07D5E"/>
    <w:rsid w:val="00B104F6"/>
    <w:rsid w:val="00B10649"/>
    <w:rsid w:val="00B10F7E"/>
    <w:rsid w:val="00B125F4"/>
    <w:rsid w:val="00B13794"/>
    <w:rsid w:val="00B14B58"/>
    <w:rsid w:val="00B15B54"/>
    <w:rsid w:val="00B15E20"/>
    <w:rsid w:val="00B15ED4"/>
    <w:rsid w:val="00B1662B"/>
    <w:rsid w:val="00B168D3"/>
    <w:rsid w:val="00B1767E"/>
    <w:rsid w:val="00B17CDE"/>
    <w:rsid w:val="00B17DD8"/>
    <w:rsid w:val="00B17F21"/>
    <w:rsid w:val="00B211A1"/>
    <w:rsid w:val="00B21484"/>
    <w:rsid w:val="00B218D4"/>
    <w:rsid w:val="00B21ADA"/>
    <w:rsid w:val="00B21E53"/>
    <w:rsid w:val="00B22816"/>
    <w:rsid w:val="00B22997"/>
    <w:rsid w:val="00B23CD5"/>
    <w:rsid w:val="00B24629"/>
    <w:rsid w:val="00B2483C"/>
    <w:rsid w:val="00B254B3"/>
    <w:rsid w:val="00B2574E"/>
    <w:rsid w:val="00B26026"/>
    <w:rsid w:val="00B26187"/>
    <w:rsid w:val="00B261C8"/>
    <w:rsid w:val="00B2650D"/>
    <w:rsid w:val="00B27121"/>
    <w:rsid w:val="00B27863"/>
    <w:rsid w:val="00B303AA"/>
    <w:rsid w:val="00B30FDA"/>
    <w:rsid w:val="00B3109D"/>
    <w:rsid w:val="00B311F2"/>
    <w:rsid w:val="00B31273"/>
    <w:rsid w:val="00B32147"/>
    <w:rsid w:val="00B327AB"/>
    <w:rsid w:val="00B32A56"/>
    <w:rsid w:val="00B32BCD"/>
    <w:rsid w:val="00B33504"/>
    <w:rsid w:val="00B347FD"/>
    <w:rsid w:val="00B349C0"/>
    <w:rsid w:val="00B34B5C"/>
    <w:rsid w:val="00B35631"/>
    <w:rsid w:val="00B357CB"/>
    <w:rsid w:val="00B363AD"/>
    <w:rsid w:val="00B364C2"/>
    <w:rsid w:val="00B366EB"/>
    <w:rsid w:val="00B36D55"/>
    <w:rsid w:val="00B37254"/>
    <w:rsid w:val="00B37627"/>
    <w:rsid w:val="00B37F23"/>
    <w:rsid w:val="00B37FE3"/>
    <w:rsid w:val="00B405AA"/>
    <w:rsid w:val="00B40F2E"/>
    <w:rsid w:val="00B41936"/>
    <w:rsid w:val="00B420F6"/>
    <w:rsid w:val="00B422B9"/>
    <w:rsid w:val="00B423F0"/>
    <w:rsid w:val="00B44A85"/>
    <w:rsid w:val="00B44B4C"/>
    <w:rsid w:val="00B460FA"/>
    <w:rsid w:val="00B4677C"/>
    <w:rsid w:val="00B468FE"/>
    <w:rsid w:val="00B4690F"/>
    <w:rsid w:val="00B46FD3"/>
    <w:rsid w:val="00B47004"/>
    <w:rsid w:val="00B473E7"/>
    <w:rsid w:val="00B476B5"/>
    <w:rsid w:val="00B47FC7"/>
    <w:rsid w:val="00B47FE2"/>
    <w:rsid w:val="00B47FE3"/>
    <w:rsid w:val="00B50276"/>
    <w:rsid w:val="00B51F98"/>
    <w:rsid w:val="00B52345"/>
    <w:rsid w:val="00B52478"/>
    <w:rsid w:val="00B5265A"/>
    <w:rsid w:val="00B52DA7"/>
    <w:rsid w:val="00B53415"/>
    <w:rsid w:val="00B547FC"/>
    <w:rsid w:val="00B54BD0"/>
    <w:rsid w:val="00B54F2F"/>
    <w:rsid w:val="00B5598B"/>
    <w:rsid w:val="00B56833"/>
    <w:rsid w:val="00B57303"/>
    <w:rsid w:val="00B577C6"/>
    <w:rsid w:val="00B57BF9"/>
    <w:rsid w:val="00B57CB2"/>
    <w:rsid w:val="00B60212"/>
    <w:rsid w:val="00B60D7C"/>
    <w:rsid w:val="00B6106B"/>
    <w:rsid w:val="00B614D8"/>
    <w:rsid w:val="00B61E65"/>
    <w:rsid w:val="00B62042"/>
    <w:rsid w:val="00B6214C"/>
    <w:rsid w:val="00B62B70"/>
    <w:rsid w:val="00B63208"/>
    <w:rsid w:val="00B632E4"/>
    <w:rsid w:val="00B63893"/>
    <w:rsid w:val="00B64195"/>
    <w:rsid w:val="00B64DB2"/>
    <w:rsid w:val="00B6542F"/>
    <w:rsid w:val="00B65882"/>
    <w:rsid w:val="00B65D06"/>
    <w:rsid w:val="00B65F47"/>
    <w:rsid w:val="00B664F0"/>
    <w:rsid w:val="00B6686D"/>
    <w:rsid w:val="00B66AE5"/>
    <w:rsid w:val="00B66EED"/>
    <w:rsid w:val="00B66EFC"/>
    <w:rsid w:val="00B675D9"/>
    <w:rsid w:val="00B70469"/>
    <w:rsid w:val="00B70E08"/>
    <w:rsid w:val="00B70FA5"/>
    <w:rsid w:val="00B71B4A"/>
    <w:rsid w:val="00B73BAD"/>
    <w:rsid w:val="00B74F92"/>
    <w:rsid w:val="00B755DE"/>
    <w:rsid w:val="00B7578B"/>
    <w:rsid w:val="00B75B5C"/>
    <w:rsid w:val="00B75C3C"/>
    <w:rsid w:val="00B75E7C"/>
    <w:rsid w:val="00B75F92"/>
    <w:rsid w:val="00B760FA"/>
    <w:rsid w:val="00B7669F"/>
    <w:rsid w:val="00B76E22"/>
    <w:rsid w:val="00B773CD"/>
    <w:rsid w:val="00B77A54"/>
    <w:rsid w:val="00B801F9"/>
    <w:rsid w:val="00B80EA4"/>
    <w:rsid w:val="00B8189A"/>
    <w:rsid w:val="00B819A2"/>
    <w:rsid w:val="00B8213C"/>
    <w:rsid w:val="00B82B14"/>
    <w:rsid w:val="00B82B6E"/>
    <w:rsid w:val="00B82EF6"/>
    <w:rsid w:val="00B839B5"/>
    <w:rsid w:val="00B83D28"/>
    <w:rsid w:val="00B856CF"/>
    <w:rsid w:val="00B86602"/>
    <w:rsid w:val="00B87551"/>
    <w:rsid w:val="00B87965"/>
    <w:rsid w:val="00B87D2A"/>
    <w:rsid w:val="00B9022E"/>
    <w:rsid w:val="00B90D84"/>
    <w:rsid w:val="00B9194C"/>
    <w:rsid w:val="00B91C00"/>
    <w:rsid w:val="00B91D19"/>
    <w:rsid w:val="00B92225"/>
    <w:rsid w:val="00B92565"/>
    <w:rsid w:val="00B93348"/>
    <w:rsid w:val="00B93F9C"/>
    <w:rsid w:val="00B944D1"/>
    <w:rsid w:val="00B94B21"/>
    <w:rsid w:val="00B95A39"/>
    <w:rsid w:val="00B95BB5"/>
    <w:rsid w:val="00B97937"/>
    <w:rsid w:val="00B97A01"/>
    <w:rsid w:val="00B97D1F"/>
    <w:rsid w:val="00B97ED9"/>
    <w:rsid w:val="00BA0510"/>
    <w:rsid w:val="00BA082E"/>
    <w:rsid w:val="00BA0C65"/>
    <w:rsid w:val="00BA0D58"/>
    <w:rsid w:val="00BA17D5"/>
    <w:rsid w:val="00BA19EA"/>
    <w:rsid w:val="00BA1A18"/>
    <w:rsid w:val="00BA241E"/>
    <w:rsid w:val="00BA2542"/>
    <w:rsid w:val="00BA27D4"/>
    <w:rsid w:val="00BA2983"/>
    <w:rsid w:val="00BA2F14"/>
    <w:rsid w:val="00BA3318"/>
    <w:rsid w:val="00BA4271"/>
    <w:rsid w:val="00BA4513"/>
    <w:rsid w:val="00BA50BC"/>
    <w:rsid w:val="00BA5303"/>
    <w:rsid w:val="00BA53E4"/>
    <w:rsid w:val="00BA5832"/>
    <w:rsid w:val="00BA61E8"/>
    <w:rsid w:val="00BA6660"/>
    <w:rsid w:val="00BA6C2A"/>
    <w:rsid w:val="00BA6F78"/>
    <w:rsid w:val="00BA789A"/>
    <w:rsid w:val="00BB01DB"/>
    <w:rsid w:val="00BB03C0"/>
    <w:rsid w:val="00BB04A3"/>
    <w:rsid w:val="00BB08A2"/>
    <w:rsid w:val="00BB0ACC"/>
    <w:rsid w:val="00BB0BFA"/>
    <w:rsid w:val="00BB1062"/>
    <w:rsid w:val="00BB1A36"/>
    <w:rsid w:val="00BB206D"/>
    <w:rsid w:val="00BB2F1D"/>
    <w:rsid w:val="00BB301A"/>
    <w:rsid w:val="00BB3516"/>
    <w:rsid w:val="00BB38D0"/>
    <w:rsid w:val="00BB3B8C"/>
    <w:rsid w:val="00BB42CF"/>
    <w:rsid w:val="00BB42E4"/>
    <w:rsid w:val="00BB5E4D"/>
    <w:rsid w:val="00BB6048"/>
    <w:rsid w:val="00BB62B9"/>
    <w:rsid w:val="00BB67D2"/>
    <w:rsid w:val="00BB6FE9"/>
    <w:rsid w:val="00BC1743"/>
    <w:rsid w:val="00BC2490"/>
    <w:rsid w:val="00BC2848"/>
    <w:rsid w:val="00BC29BD"/>
    <w:rsid w:val="00BC4562"/>
    <w:rsid w:val="00BC54F9"/>
    <w:rsid w:val="00BC5C52"/>
    <w:rsid w:val="00BC6AAE"/>
    <w:rsid w:val="00BC6EE4"/>
    <w:rsid w:val="00BC7480"/>
    <w:rsid w:val="00BC7835"/>
    <w:rsid w:val="00BC7F76"/>
    <w:rsid w:val="00BD04F4"/>
    <w:rsid w:val="00BD0ADF"/>
    <w:rsid w:val="00BD10C1"/>
    <w:rsid w:val="00BD10CB"/>
    <w:rsid w:val="00BD1109"/>
    <w:rsid w:val="00BD1B19"/>
    <w:rsid w:val="00BD26AE"/>
    <w:rsid w:val="00BD3926"/>
    <w:rsid w:val="00BD3D35"/>
    <w:rsid w:val="00BD3F87"/>
    <w:rsid w:val="00BD3FBE"/>
    <w:rsid w:val="00BD433D"/>
    <w:rsid w:val="00BD4D6C"/>
    <w:rsid w:val="00BD51A8"/>
    <w:rsid w:val="00BD6025"/>
    <w:rsid w:val="00BD63C1"/>
    <w:rsid w:val="00BD6C14"/>
    <w:rsid w:val="00BD6E8C"/>
    <w:rsid w:val="00BD7619"/>
    <w:rsid w:val="00BD7B95"/>
    <w:rsid w:val="00BD7C88"/>
    <w:rsid w:val="00BE007F"/>
    <w:rsid w:val="00BE07C0"/>
    <w:rsid w:val="00BE0921"/>
    <w:rsid w:val="00BE124B"/>
    <w:rsid w:val="00BE181E"/>
    <w:rsid w:val="00BE201C"/>
    <w:rsid w:val="00BE2566"/>
    <w:rsid w:val="00BE27D6"/>
    <w:rsid w:val="00BE4879"/>
    <w:rsid w:val="00BE487E"/>
    <w:rsid w:val="00BE55D2"/>
    <w:rsid w:val="00BE5F28"/>
    <w:rsid w:val="00BE5F94"/>
    <w:rsid w:val="00BE6018"/>
    <w:rsid w:val="00BE7047"/>
    <w:rsid w:val="00BE73A2"/>
    <w:rsid w:val="00BE7728"/>
    <w:rsid w:val="00BE7A78"/>
    <w:rsid w:val="00BE7AFA"/>
    <w:rsid w:val="00BF08F1"/>
    <w:rsid w:val="00BF1249"/>
    <w:rsid w:val="00BF16CC"/>
    <w:rsid w:val="00BF1832"/>
    <w:rsid w:val="00BF1944"/>
    <w:rsid w:val="00BF2ADD"/>
    <w:rsid w:val="00BF3AAF"/>
    <w:rsid w:val="00BF42BC"/>
    <w:rsid w:val="00BF4815"/>
    <w:rsid w:val="00BF58F6"/>
    <w:rsid w:val="00BF642C"/>
    <w:rsid w:val="00BF64AF"/>
    <w:rsid w:val="00BF6DC9"/>
    <w:rsid w:val="00C00FD2"/>
    <w:rsid w:val="00C020E3"/>
    <w:rsid w:val="00C0405F"/>
    <w:rsid w:val="00C0460E"/>
    <w:rsid w:val="00C0467E"/>
    <w:rsid w:val="00C05344"/>
    <w:rsid w:val="00C05B2C"/>
    <w:rsid w:val="00C06052"/>
    <w:rsid w:val="00C063B5"/>
    <w:rsid w:val="00C06ED1"/>
    <w:rsid w:val="00C072C1"/>
    <w:rsid w:val="00C07495"/>
    <w:rsid w:val="00C07892"/>
    <w:rsid w:val="00C078C5"/>
    <w:rsid w:val="00C079B5"/>
    <w:rsid w:val="00C07B95"/>
    <w:rsid w:val="00C07CE0"/>
    <w:rsid w:val="00C10C50"/>
    <w:rsid w:val="00C10D99"/>
    <w:rsid w:val="00C116EA"/>
    <w:rsid w:val="00C11CCB"/>
    <w:rsid w:val="00C11EAD"/>
    <w:rsid w:val="00C11F08"/>
    <w:rsid w:val="00C120D5"/>
    <w:rsid w:val="00C12E85"/>
    <w:rsid w:val="00C12F80"/>
    <w:rsid w:val="00C1305C"/>
    <w:rsid w:val="00C1325D"/>
    <w:rsid w:val="00C135BE"/>
    <w:rsid w:val="00C13771"/>
    <w:rsid w:val="00C13CB4"/>
    <w:rsid w:val="00C146E9"/>
    <w:rsid w:val="00C17232"/>
    <w:rsid w:val="00C1767C"/>
    <w:rsid w:val="00C176FF"/>
    <w:rsid w:val="00C17A0B"/>
    <w:rsid w:val="00C202F7"/>
    <w:rsid w:val="00C204AB"/>
    <w:rsid w:val="00C205AC"/>
    <w:rsid w:val="00C20762"/>
    <w:rsid w:val="00C21697"/>
    <w:rsid w:val="00C216EA"/>
    <w:rsid w:val="00C21DD4"/>
    <w:rsid w:val="00C22315"/>
    <w:rsid w:val="00C224F8"/>
    <w:rsid w:val="00C24CF9"/>
    <w:rsid w:val="00C250E3"/>
    <w:rsid w:val="00C25517"/>
    <w:rsid w:val="00C258F9"/>
    <w:rsid w:val="00C25F3E"/>
    <w:rsid w:val="00C26CC0"/>
    <w:rsid w:val="00C26F55"/>
    <w:rsid w:val="00C27AE6"/>
    <w:rsid w:val="00C27EBC"/>
    <w:rsid w:val="00C27FCF"/>
    <w:rsid w:val="00C30046"/>
    <w:rsid w:val="00C302E5"/>
    <w:rsid w:val="00C30E67"/>
    <w:rsid w:val="00C3150A"/>
    <w:rsid w:val="00C31B1E"/>
    <w:rsid w:val="00C3222C"/>
    <w:rsid w:val="00C3242F"/>
    <w:rsid w:val="00C337BE"/>
    <w:rsid w:val="00C3399C"/>
    <w:rsid w:val="00C33B3B"/>
    <w:rsid w:val="00C33F84"/>
    <w:rsid w:val="00C34265"/>
    <w:rsid w:val="00C34333"/>
    <w:rsid w:val="00C343F1"/>
    <w:rsid w:val="00C34508"/>
    <w:rsid w:val="00C34945"/>
    <w:rsid w:val="00C34CF6"/>
    <w:rsid w:val="00C35AD5"/>
    <w:rsid w:val="00C35BA1"/>
    <w:rsid w:val="00C36632"/>
    <w:rsid w:val="00C368B3"/>
    <w:rsid w:val="00C378E7"/>
    <w:rsid w:val="00C37AB0"/>
    <w:rsid w:val="00C40421"/>
    <w:rsid w:val="00C4069B"/>
    <w:rsid w:val="00C407D0"/>
    <w:rsid w:val="00C40F1E"/>
    <w:rsid w:val="00C41A38"/>
    <w:rsid w:val="00C42110"/>
    <w:rsid w:val="00C42129"/>
    <w:rsid w:val="00C42527"/>
    <w:rsid w:val="00C4253F"/>
    <w:rsid w:val="00C4298A"/>
    <w:rsid w:val="00C42E34"/>
    <w:rsid w:val="00C43E07"/>
    <w:rsid w:val="00C43E33"/>
    <w:rsid w:val="00C441F4"/>
    <w:rsid w:val="00C444E4"/>
    <w:rsid w:val="00C44618"/>
    <w:rsid w:val="00C44CF5"/>
    <w:rsid w:val="00C4524C"/>
    <w:rsid w:val="00C4544C"/>
    <w:rsid w:val="00C455BE"/>
    <w:rsid w:val="00C45EB1"/>
    <w:rsid w:val="00C465A0"/>
    <w:rsid w:val="00C46D96"/>
    <w:rsid w:val="00C47134"/>
    <w:rsid w:val="00C47187"/>
    <w:rsid w:val="00C47352"/>
    <w:rsid w:val="00C47FA8"/>
    <w:rsid w:val="00C505C8"/>
    <w:rsid w:val="00C51599"/>
    <w:rsid w:val="00C51794"/>
    <w:rsid w:val="00C5183D"/>
    <w:rsid w:val="00C51957"/>
    <w:rsid w:val="00C522BA"/>
    <w:rsid w:val="00C52495"/>
    <w:rsid w:val="00C52912"/>
    <w:rsid w:val="00C52A70"/>
    <w:rsid w:val="00C53E7B"/>
    <w:rsid w:val="00C5496F"/>
    <w:rsid w:val="00C5528B"/>
    <w:rsid w:val="00C5559F"/>
    <w:rsid w:val="00C55DD6"/>
    <w:rsid w:val="00C55DE9"/>
    <w:rsid w:val="00C56100"/>
    <w:rsid w:val="00C568E4"/>
    <w:rsid w:val="00C56C70"/>
    <w:rsid w:val="00C56D71"/>
    <w:rsid w:val="00C57517"/>
    <w:rsid w:val="00C60879"/>
    <w:rsid w:val="00C60A0B"/>
    <w:rsid w:val="00C615FE"/>
    <w:rsid w:val="00C616B0"/>
    <w:rsid w:val="00C622D6"/>
    <w:rsid w:val="00C625F9"/>
    <w:rsid w:val="00C62894"/>
    <w:rsid w:val="00C629FA"/>
    <w:rsid w:val="00C62A43"/>
    <w:rsid w:val="00C62AEE"/>
    <w:rsid w:val="00C6323E"/>
    <w:rsid w:val="00C63240"/>
    <w:rsid w:val="00C64F2B"/>
    <w:rsid w:val="00C64F3A"/>
    <w:rsid w:val="00C65BD0"/>
    <w:rsid w:val="00C65F51"/>
    <w:rsid w:val="00C6613D"/>
    <w:rsid w:val="00C66A3C"/>
    <w:rsid w:val="00C677B5"/>
    <w:rsid w:val="00C67909"/>
    <w:rsid w:val="00C703AF"/>
    <w:rsid w:val="00C7054A"/>
    <w:rsid w:val="00C7088F"/>
    <w:rsid w:val="00C70A49"/>
    <w:rsid w:val="00C70B6D"/>
    <w:rsid w:val="00C70C08"/>
    <w:rsid w:val="00C70CCF"/>
    <w:rsid w:val="00C71895"/>
    <w:rsid w:val="00C72760"/>
    <w:rsid w:val="00C72ECF"/>
    <w:rsid w:val="00C7392B"/>
    <w:rsid w:val="00C7410A"/>
    <w:rsid w:val="00C745A4"/>
    <w:rsid w:val="00C74A2A"/>
    <w:rsid w:val="00C7538D"/>
    <w:rsid w:val="00C75E65"/>
    <w:rsid w:val="00C760B3"/>
    <w:rsid w:val="00C761CA"/>
    <w:rsid w:val="00C773BD"/>
    <w:rsid w:val="00C775C6"/>
    <w:rsid w:val="00C779B7"/>
    <w:rsid w:val="00C77F28"/>
    <w:rsid w:val="00C8006C"/>
    <w:rsid w:val="00C808CE"/>
    <w:rsid w:val="00C80C28"/>
    <w:rsid w:val="00C80C44"/>
    <w:rsid w:val="00C80ECE"/>
    <w:rsid w:val="00C82F0F"/>
    <w:rsid w:val="00C8321B"/>
    <w:rsid w:val="00C83286"/>
    <w:rsid w:val="00C84847"/>
    <w:rsid w:val="00C853D4"/>
    <w:rsid w:val="00C853E9"/>
    <w:rsid w:val="00C867B6"/>
    <w:rsid w:val="00C868EF"/>
    <w:rsid w:val="00C900B0"/>
    <w:rsid w:val="00C90BE0"/>
    <w:rsid w:val="00C90C0B"/>
    <w:rsid w:val="00C90CD7"/>
    <w:rsid w:val="00C913ED"/>
    <w:rsid w:val="00C9164A"/>
    <w:rsid w:val="00C91EAE"/>
    <w:rsid w:val="00C923A7"/>
    <w:rsid w:val="00C92D69"/>
    <w:rsid w:val="00C932E1"/>
    <w:rsid w:val="00C9336A"/>
    <w:rsid w:val="00C947E8"/>
    <w:rsid w:val="00C94B0B"/>
    <w:rsid w:val="00C9546C"/>
    <w:rsid w:val="00C954AC"/>
    <w:rsid w:val="00C95A87"/>
    <w:rsid w:val="00C95BC1"/>
    <w:rsid w:val="00C96DF9"/>
    <w:rsid w:val="00C97762"/>
    <w:rsid w:val="00C97B0F"/>
    <w:rsid w:val="00C97C4D"/>
    <w:rsid w:val="00CA03D7"/>
    <w:rsid w:val="00CA0B99"/>
    <w:rsid w:val="00CA0D7C"/>
    <w:rsid w:val="00CA150E"/>
    <w:rsid w:val="00CA195B"/>
    <w:rsid w:val="00CA2161"/>
    <w:rsid w:val="00CA3302"/>
    <w:rsid w:val="00CA337E"/>
    <w:rsid w:val="00CA339B"/>
    <w:rsid w:val="00CA379A"/>
    <w:rsid w:val="00CA4BFC"/>
    <w:rsid w:val="00CA57AA"/>
    <w:rsid w:val="00CA5805"/>
    <w:rsid w:val="00CA6244"/>
    <w:rsid w:val="00CA660B"/>
    <w:rsid w:val="00CA68FE"/>
    <w:rsid w:val="00CA6A62"/>
    <w:rsid w:val="00CA6DDC"/>
    <w:rsid w:val="00CA757D"/>
    <w:rsid w:val="00CB001D"/>
    <w:rsid w:val="00CB0423"/>
    <w:rsid w:val="00CB149D"/>
    <w:rsid w:val="00CB21F3"/>
    <w:rsid w:val="00CB261C"/>
    <w:rsid w:val="00CB393C"/>
    <w:rsid w:val="00CB3D4F"/>
    <w:rsid w:val="00CB4A1D"/>
    <w:rsid w:val="00CB4A90"/>
    <w:rsid w:val="00CB4EC6"/>
    <w:rsid w:val="00CB5971"/>
    <w:rsid w:val="00CB6CED"/>
    <w:rsid w:val="00CC04FB"/>
    <w:rsid w:val="00CC05B5"/>
    <w:rsid w:val="00CC0D0C"/>
    <w:rsid w:val="00CC1680"/>
    <w:rsid w:val="00CC2495"/>
    <w:rsid w:val="00CC2F24"/>
    <w:rsid w:val="00CC30DC"/>
    <w:rsid w:val="00CC4592"/>
    <w:rsid w:val="00CC496E"/>
    <w:rsid w:val="00CC57CE"/>
    <w:rsid w:val="00CC5AE7"/>
    <w:rsid w:val="00CC6990"/>
    <w:rsid w:val="00CC72CE"/>
    <w:rsid w:val="00CC77D2"/>
    <w:rsid w:val="00CC7C2A"/>
    <w:rsid w:val="00CC7C34"/>
    <w:rsid w:val="00CC7F5F"/>
    <w:rsid w:val="00CD12B8"/>
    <w:rsid w:val="00CD1333"/>
    <w:rsid w:val="00CD1904"/>
    <w:rsid w:val="00CD1EAF"/>
    <w:rsid w:val="00CD2D51"/>
    <w:rsid w:val="00CD35B4"/>
    <w:rsid w:val="00CD3A7D"/>
    <w:rsid w:val="00CD4CA6"/>
    <w:rsid w:val="00CD4E02"/>
    <w:rsid w:val="00CD595E"/>
    <w:rsid w:val="00CD5A2D"/>
    <w:rsid w:val="00CD622A"/>
    <w:rsid w:val="00CD6337"/>
    <w:rsid w:val="00CD6505"/>
    <w:rsid w:val="00CD7164"/>
    <w:rsid w:val="00CE0441"/>
    <w:rsid w:val="00CE0AB5"/>
    <w:rsid w:val="00CE1E40"/>
    <w:rsid w:val="00CE2428"/>
    <w:rsid w:val="00CE27F1"/>
    <w:rsid w:val="00CE28E5"/>
    <w:rsid w:val="00CE2E5D"/>
    <w:rsid w:val="00CE3F32"/>
    <w:rsid w:val="00CE4E31"/>
    <w:rsid w:val="00CE5BDB"/>
    <w:rsid w:val="00CE5F37"/>
    <w:rsid w:val="00CE6275"/>
    <w:rsid w:val="00CE635C"/>
    <w:rsid w:val="00CE65DF"/>
    <w:rsid w:val="00CE6729"/>
    <w:rsid w:val="00CE71D2"/>
    <w:rsid w:val="00CE72C6"/>
    <w:rsid w:val="00CE74FD"/>
    <w:rsid w:val="00CE7811"/>
    <w:rsid w:val="00CE7AA8"/>
    <w:rsid w:val="00CE7E35"/>
    <w:rsid w:val="00CF10E3"/>
    <w:rsid w:val="00CF13ED"/>
    <w:rsid w:val="00CF1978"/>
    <w:rsid w:val="00CF1C9E"/>
    <w:rsid w:val="00CF1D3B"/>
    <w:rsid w:val="00CF30B1"/>
    <w:rsid w:val="00CF3B83"/>
    <w:rsid w:val="00CF3E63"/>
    <w:rsid w:val="00CF43F1"/>
    <w:rsid w:val="00CF4B2E"/>
    <w:rsid w:val="00CF65AB"/>
    <w:rsid w:val="00CF6640"/>
    <w:rsid w:val="00CF7D4B"/>
    <w:rsid w:val="00D00140"/>
    <w:rsid w:val="00D0171F"/>
    <w:rsid w:val="00D01E1D"/>
    <w:rsid w:val="00D02035"/>
    <w:rsid w:val="00D027E7"/>
    <w:rsid w:val="00D028C0"/>
    <w:rsid w:val="00D02935"/>
    <w:rsid w:val="00D029F8"/>
    <w:rsid w:val="00D03635"/>
    <w:rsid w:val="00D03B0A"/>
    <w:rsid w:val="00D03D9C"/>
    <w:rsid w:val="00D0445C"/>
    <w:rsid w:val="00D04ED0"/>
    <w:rsid w:val="00D04FEB"/>
    <w:rsid w:val="00D05B72"/>
    <w:rsid w:val="00D0625A"/>
    <w:rsid w:val="00D06657"/>
    <w:rsid w:val="00D06B6B"/>
    <w:rsid w:val="00D0721C"/>
    <w:rsid w:val="00D1088E"/>
    <w:rsid w:val="00D108C3"/>
    <w:rsid w:val="00D10A05"/>
    <w:rsid w:val="00D10FF4"/>
    <w:rsid w:val="00D113C5"/>
    <w:rsid w:val="00D11E72"/>
    <w:rsid w:val="00D128D4"/>
    <w:rsid w:val="00D12BBF"/>
    <w:rsid w:val="00D13478"/>
    <w:rsid w:val="00D14136"/>
    <w:rsid w:val="00D141E5"/>
    <w:rsid w:val="00D1446D"/>
    <w:rsid w:val="00D1554C"/>
    <w:rsid w:val="00D15AE5"/>
    <w:rsid w:val="00D15F74"/>
    <w:rsid w:val="00D1666A"/>
    <w:rsid w:val="00D16990"/>
    <w:rsid w:val="00D17C1A"/>
    <w:rsid w:val="00D204D4"/>
    <w:rsid w:val="00D20CCC"/>
    <w:rsid w:val="00D211C8"/>
    <w:rsid w:val="00D2173A"/>
    <w:rsid w:val="00D21C22"/>
    <w:rsid w:val="00D225AE"/>
    <w:rsid w:val="00D22B72"/>
    <w:rsid w:val="00D22E95"/>
    <w:rsid w:val="00D2313F"/>
    <w:rsid w:val="00D2378F"/>
    <w:rsid w:val="00D240B8"/>
    <w:rsid w:val="00D241E8"/>
    <w:rsid w:val="00D24B30"/>
    <w:rsid w:val="00D25202"/>
    <w:rsid w:val="00D25BE9"/>
    <w:rsid w:val="00D25E67"/>
    <w:rsid w:val="00D264D8"/>
    <w:rsid w:val="00D26D3F"/>
    <w:rsid w:val="00D27A43"/>
    <w:rsid w:val="00D27CEA"/>
    <w:rsid w:val="00D3075A"/>
    <w:rsid w:val="00D30ADA"/>
    <w:rsid w:val="00D31529"/>
    <w:rsid w:val="00D31C76"/>
    <w:rsid w:val="00D32139"/>
    <w:rsid w:val="00D32778"/>
    <w:rsid w:val="00D32786"/>
    <w:rsid w:val="00D32959"/>
    <w:rsid w:val="00D34AF8"/>
    <w:rsid w:val="00D34B00"/>
    <w:rsid w:val="00D3575E"/>
    <w:rsid w:val="00D35832"/>
    <w:rsid w:val="00D35B24"/>
    <w:rsid w:val="00D361B4"/>
    <w:rsid w:val="00D362FB"/>
    <w:rsid w:val="00D36525"/>
    <w:rsid w:val="00D36BAD"/>
    <w:rsid w:val="00D370B5"/>
    <w:rsid w:val="00D3776E"/>
    <w:rsid w:val="00D37E50"/>
    <w:rsid w:val="00D40D2B"/>
    <w:rsid w:val="00D41264"/>
    <w:rsid w:val="00D41DA2"/>
    <w:rsid w:val="00D4251D"/>
    <w:rsid w:val="00D42D60"/>
    <w:rsid w:val="00D4361B"/>
    <w:rsid w:val="00D437FE"/>
    <w:rsid w:val="00D43957"/>
    <w:rsid w:val="00D43B7B"/>
    <w:rsid w:val="00D446C4"/>
    <w:rsid w:val="00D44CF6"/>
    <w:rsid w:val="00D44D1A"/>
    <w:rsid w:val="00D45009"/>
    <w:rsid w:val="00D450FD"/>
    <w:rsid w:val="00D45987"/>
    <w:rsid w:val="00D464A5"/>
    <w:rsid w:val="00D46794"/>
    <w:rsid w:val="00D47A43"/>
    <w:rsid w:val="00D47E9F"/>
    <w:rsid w:val="00D5026F"/>
    <w:rsid w:val="00D50D24"/>
    <w:rsid w:val="00D51077"/>
    <w:rsid w:val="00D513A7"/>
    <w:rsid w:val="00D51893"/>
    <w:rsid w:val="00D51E08"/>
    <w:rsid w:val="00D52B6F"/>
    <w:rsid w:val="00D5340A"/>
    <w:rsid w:val="00D53545"/>
    <w:rsid w:val="00D552A9"/>
    <w:rsid w:val="00D562B0"/>
    <w:rsid w:val="00D56E17"/>
    <w:rsid w:val="00D6035B"/>
    <w:rsid w:val="00D60405"/>
    <w:rsid w:val="00D6055E"/>
    <w:rsid w:val="00D60B88"/>
    <w:rsid w:val="00D610E4"/>
    <w:rsid w:val="00D611C3"/>
    <w:rsid w:val="00D61815"/>
    <w:rsid w:val="00D61D1B"/>
    <w:rsid w:val="00D62243"/>
    <w:rsid w:val="00D6248B"/>
    <w:rsid w:val="00D62A8B"/>
    <w:rsid w:val="00D630C1"/>
    <w:rsid w:val="00D63381"/>
    <w:rsid w:val="00D63818"/>
    <w:rsid w:val="00D63979"/>
    <w:rsid w:val="00D646FE"/>
    <w:rsid w:val="00D64F41"/>
    <w:rsid w:val="00D65090"/>
    <w:rsid w:val="00D65327"/>
    <w:rsid w:val="00D66A54"/>
    <w:rsid w:val="00D66ACC"/>
    <w:rsid w:val="00D66AEA"/>
    <w:rsid w:val="00D66B54"/>
    <w:rsid w:val="00D67A42"/>
    <w:rsid w:val="00D7030E"/>
    <w:rsid w:val="00D705F0"/>
    <w:rsid w:val="00D708E0"/>
    <w:rsid w:val="00D71011"/>
    <w:rsid w:val="00D71037"/>
    <w:rsid w:val="00D71237"/>
    <w:rsid w:val="00D71290"/>
    <w:rsid w:val="00D71E5F"/>
    <w:rsid w:val="00D72281"/>
    <w:rsid w:val="00D722B0"/>
    <w:rsid w:val="00D723D6"/>
    <w:rsid w:val="00D72EC7"/>
    <w:rsid w:val="00D736E5"/>
    <w:rsid w:val="00D73F12"/>
    <w:rsid w:val="00D756C5"/>
    <w:rsid w:val="00D76475"/>
    <w:rsid w:val="00D76C93"/>
    <w:rsid w:val="00D7752B"/>
    <w:rsid w:val="00D77A74"/>
    <w:rsid w:val="00D80937"/>
    <w:rsid w:val="00D80F93"/>
    <w:rsid w:val="00D81B50"/>
    <w:rsid w:val="00D81C36"/>
    <w:rsid w:val="00D81E9F"/>
    <w:rsid w:val="00D82682"/>
    <w:rsid w:val="00D82A96"/>
    <w:rsid w:val="00D83E5C"/>
    <w:rsid w:val="00D83EDD"/>
    <w:rsid w:val="00D840F2"/>
    <w:rsid w:val="00D84251"/>
    <w:rsid w:val="00D8485D"/>
    <w:rsid w:val="00D85C61"/>
    <w:rsid w:val="00D85D5A"/>
    <w:rsid w:val="00D866BD"/>
    <w:rsid w:val="00D86A91"/>
    <w:rsid w:val="00D86B2E"/>
    <w:rsid w:val="00D86DF5"/>
    <w:rsid w:val="00D87057"/>
    <w:rsid w:val="00D87ABF"/>
    <w:rsid w:val="00D87C3C"/>
    <w:rsid w:val="00D87E6F"/>
    <w:rsid w:val="00D87E76"/>
    <w:rsid w:val="00D9073E"/>
    <w:rsid w:val="00D90D35"/>
    <w:rsid w:val="00D91CCD"/>
    <w:rsid w:val="00D92673"/>
    <w:rsid w:val="00D92824"/>
    <w:rsid w:val="00D92ADA"/>
    <w:rsid w:val="00D92B0C"/>
    <w:rsid w:val="00D9355D"/>
    <w:rsid w:val="00D938BC"/>
    <w:rsid w:val="00D93CD7"/>
    <w:rsid w:val="00D93F39"/>
    <w:rsid w:val="00D94318"/>
    <w:rsid w:val="00D949C3"/>
    <w:rsid w:val="00D94ED7"/>
    <w:rsid w:val="00D94FAF"/>
    <w:rsid w:val="00D95228"/>
    <w:rsid w:val="00D9564F"/>
    <w:rsid w:val="00D963E4"/>
    <w:rsid w:val="00D97470"/>
    <w:rsid w:val="00D97E50"/>
    <w:rsid w:val="00DA029F"/>
    <w:rsid w:val="00DA142B"/>
    <w:rsid w:val="00DA1C09"/>
    <w:rsid w:val="00DA1E3D"/>
    <w:rsid w:val="00DA27BE"/>
    <w:rsid w:val="00DA284B"/>
    <w:rsid w:val="00DA2951"/>
    <w:rsid w:val="00DA295D"/>
    <w:rsid w:val="00DA3175"/>
    <w:rsid w:val="00DA351D"/>
    <w:rsid w:val="00DA447A"/>
    <w:rsid w:val="00DA4A15"/>
    <w:rsid w:val="00DA50A9"/>
    <w:rsid w:val="00DA5D54"/>
    <w:rsid w:val="00DA7C31"/>
    <w:rsid w:val="00DA7CA4"/>
    <w:rsid w:val="00DB0076"/>
    <w:rsid w:val="00DB1D11"/>
    <w:rsid w:val="00DB2CFC"/>
    <w:rsid w:val="00DB2D33"/>
    <w:rsid w:val="00DB30A1"/>
    <w:rsid w:val="00DB340A"/>
    <w:rsid w:val="00DB39E4"/>
    <w:rsid w:val="00DB3BEC"/>
    <w:rsid w:val="00DB58F5"/>
    <w:rsid w:val="00DB5C65"/>
    <w:rsid w:val="00DB6842"/>
    <w:rsid w:val="00DB7CFC"/>
    <w:rsid w:val="00DC1491"/>
    <w:rsid w:val="00DC2177"/>
    <w:rsid w:val="00DC281B"/>
    <w:rsid w:val="00DC2920"/>
    <w:rsid w:val="00DC2A56"/>
    <w:rsid w:val="00DC3ABD"/>
    <w:rsid w:val="00DC4485"/>
    <w:rsid w:val="00DC4BB1"/>
    <w:rsid w:val="00DC4E36"/>
    <w:rsid w:val="00DC584B"/>
    <w:rsid w:val="00DC5D99"/>
    <w:rsid w:val="00DC61F1"/>
    <w:rsid w:val="00DC6218"/>
    <w:rsid w:val="00DC6A3F"/>
    <w:rsid w:val="00DC732F"/>
    <w:rsid w:val="00DC7459"/>
    <w:rsid w:val="00DC75A4"/>
    <w:rsid w:val="00DC7C66"/>
    <w:rsid w:val="00DD0022"/>
    <w:rsid w:val="00DD04AE"/>
    <w:rsid w:val="00DD1F7E"/>
    <w:rsid w:val="00DD20CF"/>
    <w:rsid w:val="00DD265D"/>
    <w:rsid w:val="00DD2CD8"/>
    <w:rsid w:val="00DD3AD8"/>
    <w:rsid w:val="00DD49AA"/>
    <w:rsid w:val="00DD4EF4"/>
    <w:rsid w:val="00DD5A70"/>
    <w:rsid w:val="00DD5E04"/>
    <w:rsid w:val="00DD6A30"/>
    <w:rsid w:val="00DD6CE4"/>
    <w:rsid w:val="00DD6F20"/>
    <w:rsid w:val="00DD7300"/>
    <w:rsid w:val="00DD7364"/>
    <w:rsid w:val="00DD745D"/>
    <w:rsid w:val="00DD7AAC"/>
    <w:rsid w:val="00DD7B2A"/>
    <w:rsid w:val="00DE020B"/>
    <w:rsid w:val="00DE0263"/>
    <w:rsid w:val="00DE04CD"/>
    <w:rsid w:val="00DE27EB"/>
    <w:rsid w:val="00DE37BD"/>
    <w:rsid w:val="00DE44DD"/>
    <w:rsid w:val="00DE4E06"/>
    <w:rsid w:val="00DE52FC"/>
    <w:rsid w:val="00DE5597"/>
    <w:rsid w:val="00DE628C"/>
    <w:rsid w:val="00DE6797"/>
    <w:rsid w:val="00DE685C"/>
    <w:rsid w:val="00DE720B"/>
    <w:rsid w:val="00DE75FB"/>
    <w:rsid w:val="00DE7A00"/>
    <w:rsid w:val="00DF1505"/>
    <w:rsid w:val="00DF1C0D"/>
    <w:rsid w:val="00DF1C4A"/>
    <w:rsid w:val="00DF2724"/>
    <w:rsid w:val="00DF2F5A"/>
    <w:rsid w:val="00DF3CA7"/>
    <w:rsid w:val="00DF3FE4"/>
    <w:rsid w:val="00DF44BC"/>
    <w:rsid w:val="00DF4B3C"/>
    <w:rsid w:val="00DF4C73"/>
    <w:rsid w:val="00DF4EA9"/>
    <w:rsid w:val="00DF4F65"/>
    <w:rsid w:val="00DF5992"/>
    <w:rsid w:val="00DF5A26"/>
    <w:rsid w:val="00DF5EA6"/>
    <w:rsid w:val="00DF731B"/>
    <w:rsid w:val="00DF7DF2"/>
    <w:rsid w:val="00E001A6"/>
    <w:rsid w:val="00E00AD9"/>
    <w:rsid w:val="00E00CE5"/>
    <w:rsid w:val="00E02090"/>
    <w:rsid w:val="00E024F4"/>
    <w:rsid w:val="00E02A26"/>
    <w:rsid w:val="00E02A9B"/>
    <w:rsid w:val="00E02F6E"/>
    <w:rsid w:val="00E036E2"/>
    <w:rsid w:val="00E03706"/>
    <w:rsid w:val="00E03D01"/>
    <w:rsid w:val="00E04560"/>
    <w:rsid w:val="00E04DAA"/>
    <w:rsid w:val="00E056EE"/>
    <w:rsid w:val="00E0570B"/>
    <w:rsid w:val="00E05F78"/>
    <w:rsid w:val="00E06021"/>
    <w:rsid w:val="00E0722A"/>
    <w:rsid w:val="00E076A2"/>
    <w:rsid w:val="00E07C85"/>
    <w:rsid w:val="00E07D74"/>
    <w:rsid w:val="00E11C72"/>
    <w:rsid w:val="00E11E18"/>
    <w:rsid w:val="00E13771"/>
    <w:rsid w:val="00E13CB6"/>
    <w:rsid w:val="00E13E14"/>
    <w:rsid w:val="00E14267"/>
    <w:rsid w:val="00E144CB"/>
    <w:rsid w:val="00E14B26"/>
    <w:rsid w:val="00E14B30"/>
    <w:rsid w:val="00E14D16"/>
    <w:rsid w:val="00E15753"/>
    <w:rsid w:val="00E15D4F"/>
    <w:rsid w:val="00E16E17"/>
    <w:rsid w:val="00E2014F"/>
    <w:rsid w:val="00E20CAA"/>
    <w:rsid w:val="00E20E1C"/>
    <w:rsid w:val="00E21329"/>
    <w:rsid w:val="00E21A4A"/>
    <w:rsid w:val="00E2217F"/>
    <w:rsid w:val="00E2320F"/>
    <w:rsid w:val="00E23888"/>
    <w:rsid w:val="00E238EC"/>
    <w:rsid w:val="00E2434F"/>
    <w:rsid w:val="00E245D8"/>
    <w:rsid w:val="00E24AC3"/>
    <w:rsid w:val="00E253D3"/>
    <w:rsid w:val="00E2610B"/>
    <w:rsid w:val="00E26240"/>
    <w:rsid w:val="00E26269"/>
    <w:rsid w:val="00E275F9"/>
    <w:rsid w:val="00E27C5A"/>
    <w:rsid w:val="00E27DB5"/>
    <w:rsid w:val="00E3020B"/>
    <w:rsid w:val="00E317F0"/>
    <w:rsid w:val="00E31FA9"/>
    <w:rsid w:val="00E32223"/>
    <w:rsid w:val="00E32D8E"/>
    <w:rsid w:val="00E330C7"/>
    <w:rsid w:val="00E3422F"/>
    <w:rsid w:val="00E347F3"/>
    <w:rsid w:val="00E34925"/>
    <w:rsid w:val="00E34E30"/>
    <w:rsid w:val="00E358BD"/>
    <w:rsid w:val="00E365ED"/>
    <w:rsid w:val="00E367E5"/>
    <w:rsid w:val="00E36B44"/>
    <w:rsid w:val="00E36B93"/>
    <w:rsid w:val="00E3728D"/>
    <w:rsid w:val="00E3734E"/>
    <w:rsid w:val="00E41EFC"/>
    <w:rsid w:val="00E42885"/>
    <w:rsid w:val="00E42896"/>
    <w:rsid w:val="00E42FD8"/>
    <w:rsid w:val="00E43009"/>
    <w:rsid w:val="00E43369"/>
    <w:rsid w:val="00E43844"/>
    <w:rsid w:val="00E43948"/>
    <w:rsid w:val="00E43DCC"/>
    <w:rsid w:val="00E440A1"/>
    <w:rsid w:val="00E44261"/>
    <w:rsid w:val="00E44B4D"/>
    <w:rsid w:val="00E45FB4"/>
    <w:rsid w:val="00E46573"/>
    <w:rsid w:val="00E469D9"/>
    <w:rsid w:val="00E46F58"/>
    <w:rsid w:val="00E47BFE"/>
    <w:rsid w:val="00E47F33"/>
    <w:rsid w:val="00E500CC"/>
    <w:rsid w:val="00E5018E"/>
    <w:rsid w:val="00E5059F"/>
    <w:rsid w:val="00E51A0F"/>
    <w:rsid w:val="00E51B7C"/>
    <w:rsid w:val="00E52D0D"/>
    <w:rsid w:val="00E52D14"/>
    <w:rsid w:val="00E53535"/>
    <w:rsid w:val="00E53794"/>
    <w:rsid w:val="00E53B68"/>
    <w:rsid w:val="00E54F50"/>
    <w:rsid w:val="00E55848"/>
    <w:rsid w:val="00E55BF4"/>
    <w:rsid w:val="00E55FEE"/>
    <w:rsid w:val="00E562BF"/>
    <w:rsid w:val="00E56C20"/>
    <w:rsid w:val="00E56CA6"/>
    <w:rsid w:val="00E56F95"/>
    <w:rsid w:val="00E57C74"/>
    <w:rsid w:val="00E57F5B"/>
    <w:rsid w:val="00E60A74"/>
    <w:rsid w:val="00E60B2D"/>
    <w:rsid w:val="00E60BA8"/>
    <w:rsid w:val="00E61E65"/>
    <w:rsid w:val="00E61ECC"/>
    <w:rsid w:val="00E6274D"/>
    <w:rsid w:val="00E62A3D"/>
    <w:rsid w:val="00E64300"/>
    <w:rsid w:val="00E65B56"/>
    <w:rsid w:val="00E65E5C"/>
    <w:rsid w:val="00E664A5"/>
    <w:rsid w:val="00E67788"/>
    <w:rsid w:val="00E67B1C"/>
    <w:rsid w:val="00E707C0"/>
    <w:rsid w:val="00E709A9"/>
    <w:rsid w:val="00E70A31"/>
    <w:rsid w:val="00E70A43"/>
    <w:rsid w:val="00E70E52"/>
    <w:rsid w:val="00E70EEB"/>
    <w:rsid w:val="00E713E6"/>
    <w:rsid w:val="00E72560"/>
    <w:rsid w:val="00E73118"/>
    <w:rsid w:val="00E7322B"/>
    <w:rsid w:val="00E732A7"/>
    <w:rsid w:val="00E732C8"/>
    <w:rsid w:val="00E73527"/>
    <w:rsid w:val="00E745F2"/>
    <w:rsid w:val="00E74767"/>
    <w:rsid w:val="00E74ECF"/>
    <w:rsid w:val="00E7552D"/>
    <w:rsid w:val="00E75812"/>
    <w:rsid w:val="00E75DBA"/>
    <w:rsid w:val="00E76B94"/>
    <w:rsid w:val="00E77367"/>
    <w:rsid w:val="00E7783A"/>
    <w:rsid w:val="00E7796F"/>
    <w:rsid w:val="00E77B44"/>
    <w:rsid w:val="00E77CA8"/>
    <w:rsid w:val="00E77D79"/>
    <w:rsid w:val="00E8019B"/>
    <w:rsid w:val="00E8047C"/>
    <w:rsid w:val="00E807EB"/>
    <w:rsid w:val="00E80900"/>
    <w:rsid w:val="00E80C7D"/>
    <w:rsid w:val="00E81EE3"/>
    <w:rsid w:val="00E82BF7"/>
    <w:rsid w:val="00E82C80"/>
    <w:rsid w:val="00E832CA"/>
    <w:rsid w:val="00E83ABA"/>
    <w:rsid w:val="00E83B7B"/>
    <w:rsid w:val="00E841AC"/>
    <w:rsid w:val="00E842B9"/>
    <w:rsid w:val="00E84893"/>
    <w:rsid w:val="00E84B1F"/>
    <w:rsid w:val="00E84CC4"/>
    <w:rsid w:val="00E85836"/>
    <w:rsid w:val="00E86072"/>
    <w:rsid w:val="00E865F0"/>
    <w:rsid w:val="00E8704F"/>
    <w:rsid w:val="00E87970"/>
    <w:rsid w:val="00E87D67"/>
    <w:rsid w:val="00E903BD"/>
    <w:rsid w:val="00E90990"/>
    <w:rsid w:val="00E90ABA"/>
    <w:rsid w:val="00E9247F"/>
    <w:rsid w:val="00E92743"/>
    <w:rsid w:val="00E92C41"/>
    <w:rsid w:val="00E92EC2"/>
    <w:rsid w:val="00E948BC"/>
    <w:rsid w:val="00E95910"/>
    <w:rsid w:val="00E95924"/>
    <w:rsid w:val="00E95BBB"/>
    <w:rsid w:val="00E96454"/>
    <w:rsid w:val="00E96BEF"/>
    <w:rsid w:val="00EA028A"/>
    <w:rsid w:val="00EA052D"/>
    <w:rsid w:val="00EA1852"/>
    <w:rsid w:val="00EA1E83"/>
    <w:rsid w:val="00EA2CCF"/>
    <w:rsid w:val="00EA325D"/>
    <w:rsid w:val="00EA3497"/>
    <w:rsid w:val="00EA34EA"/>
    <w:rsid w:val="00EA3977"/>
    <w:rsid w:val="00EA3DCB"/>
    <w:rsid w:val="00EA3F26"/>
    <w:rsid w:val="00EA4CA1"/>
    <w:rsid w:val="00EA52F2"/>
    <w:rsid w:val="00EA5C61"/>
    <w:rsid w:val="00EA5EC8"/>
    <w:rsid w:val="00EA66D8"/>
    <w:rsid w:val="00EA722E"/>
    <w:rsid w:val="00EA78C5"/>
    <w:rsid w:val="00EB07B6"/>
    <w:rsid w:val="00EB0C85"/>
    <w:rsid w:val="00EB1446"/>
    <w:rsid w:val="00EB1BB9"/>
    <w:rsid w:val="00EB3071"/>
    <w:rsid w:val="00EB3B79"/>
    <w:rsid w:val="00EB3CB4"/>
    <w:rsid w:val="00EB3CE1"/>
    <w:rsid w:val="00EB4581"/>
    <w:rsid w:val="00EB4999"/>
    <w:rsid w:val="00EB5831"/>
    <w:rsid w:val="00EB584F"/>
    <w:rsid w:val="00EB59E8"/>
    <w:rsid w:val="00EB602C"/>
    <w:rsid w:val="00EB6ACC"/>
    <w:rsid w:val="00EB6D91"/>
    <w:rsid w:val="00EB6F48"/>
    <w:rsid w:val="00EB72F0"/>
    <w:rsid w:val="00EB7657"/>
    <w:rsid w:val="00EB7661"/>
    <w:rsid w:val="00EC0321"/>
    <w:rsid w:val="00EC0DFE"/>
    <w:rsid w:val="00EC0E57"/>
    <w:rsid w:val="00EC0EA4"/>
    <w:rsid w:val="00EC1064"/>
    <w:rsid w:val="00EC18EE"/>
    <w:rsid w:val="00EC2131"/>
    <w:rsid w:val="00EC2420"/>
    <w:rsid w:val="00EC2D35"/>
    <w:rsid w:val="00EC36E4"/>
    <w:rsid w:val="00EC3A3F"/>
    <w:rsid w:val="00EC4840"/>
    <w:rsid w:val="00EC49A5"/>
    <w:rsid w:val="00EC4A0F"/>
    <w:rsid w:val="00EC4AB2"/>
    <w:rsid w:val="00EC4CB1"/>
    <w:rsid w:val="00EC54A3"/>
    <w:rsid w:val="00EC54D5"/>
    <w:rsid w:val="00EC63E9"/>
    <w:rsid w:val="00EC64D4"/>
    <w:rsid w:val="00EC666F"/>
    <w:rsid w:val="00EC706E"/>
    <w:rsid w:val="00EC7190"/>
    <w:rsid w:val="00EC7440"/>
    <w:rsid w:val="00EC774B"/>
    <w:rsid w:val="00EC7E0F"/>
    <w:rsid w:val="00ED05DD"/>
    <w:rsid w:val="00ED0C46"/>
    <w:rsid w:val="00ED1275"/>
    <w:rsid w:val="00ED1DBC"/>
    <w:rsid w:val="00ED2F22"/>
    <w:rsid w:val="00ED3A5D"/>
    <w:rsid w:val="00ED3DAD"/>
    <w:rsid w:val="00ED51E6"/>
    <w:rsid w:val="00ED5961"/>
    <w:rsid w:val="00ED5EA2"/>
    <w:rsid w:val="00ED6583"/>
    <w:rsid w:val="00EE0C8D"/>
    <w:rsid w:val="00EE0F4B"/>
    <w:rsid w:val="00EE1CCD"/>
    <w:rsid w:val="00EE2423"/>
    <w:rsid w:val="00EE4250"/>
    <w:rsid w:val="00EE49C7"/>
    <w:rsid w:val="00EE4E64"/>
    <w:rsid w:val="00EE4F28"/>
    <w:rsid w:val="00EE5919"/>
    <w:rsid w:val="00EE6646"/>
    <w:rsid w:val="00EE6FC0"/>
    <w:rsid w:val="00EE7499"/>
    <w:rsid w:val="00EE77CD"/>
    <w:rsid w:val="00EE7AEA"/>
    <w:rsid w:val="00EF0176"/>
    <w:rsid w:val="00EF017C"/>
    <w:rsid w:val="00EF01E2"/>
    <w:rsid w:val="00EF0382"/>
    <w:rsid w:val="00EF04D5"/>
    <w:rsid w:val="00EF05B6"/>
    <w:rsid w:val="00EF060B"/>
    <w:rsid w:val="00EF0DCB"/>
    <w:rsid w:val="00EF0F53"/>
    <w:rsid w:val="00EF117C"/>
    <w:rsid w:val="00EF1ED9"/>
    <w:rsid w:val="00EF1FDC"/>
    <w:rsid w:val="00EF254B"/>
    <w:rsid w:val="00EF283A"/>
    <w:rsid w:val="00EF2990"/>
    <w:rsid w:val="00EF35D8"/>
    <w:rsid w:val="00EF3703"/>
    <w:rsid w:val="00EF39EF"/>
    <w:rsid w:val="00EF3A03"/>
    <w:rsid w:val="00EF4A8C"/>
    <w:rsid w:val="00EF4D56"/>
    <w:rsid w:val="00EF4F2A"/>
    <w:rsid w:val="00EF5040"/>
    <w:rsid w:val="00EF506E"/>
    <w:rsid w:val="00EF5C50"/>
    <w:rsid w:val="00EF5DDC"/>
    <w:rsid w:val="00EF5ECD"/>
    <w:rsid w:val="00EF6C06"/>
    <w:rsid w:val="00F000D3"/>
    <w:rsid w:val="00F00390"/>
    <w:rsid w:val="00F01AFE"/>
    <w:rsid w:val="00F025B7"/>
    <w:rsid w:val="00F0278E"/>
    <w:rsid w:val="00F02CA4"/>
    <w:rsid w:val="00F03395"/>
    <w:rsid w:val="00F051D1"/>
    <w:rsid w:val="00F0588C"/>
    <w:rsid w:val="00F05979"/>
    <w:rsid w:val="00F059B7"/>
    <w:rsid w:val="00F07A87"/>
    <w:rsid w:val="00F07FE6"/>
    <w:rsid w:val="00F10604"/>
    <w:rsid w:val="00F10E6C"/>
    <w:rsid w:val="00F11216"/>
    <w:rsid w:val="00F11BA8"/>
    <w:rsid w:val="00F11C41"/>
    <w:rsid w:val="00F127FE"/>
    <w:rsid w:val="00F12E52"/>
    <w:rsid w:val="00F12F0E"/>
    <w:rsid w:val="00F1345A"/>
    <w:rsid w:val="00F13A04"/>
    <w:rsid w:val="00F1401F"/>
    <w:rsid w:val="00F144CC"/>
    <w:rsid w:val="00F145AC"/>
    <w:rsid w:val="00F14DD8"/>
    <w:rsid w:val="00F155B3"/>
    <w:rsid w:val="00F15F46"/>
    <w:rsid w:val="00F1624E"/>
    <w:rsid w:val="00F17630"/>
    <w:rsid w:val="00F17B1A"/>
    <w:rsid w:val="00F17B4E"/>
    <w:rsid w:val="00F20D92"/>
    <w:rsid w:val="00F21909"/>
    <w:rsid w:val="00F21FFC"/>
    <w:rsid w:val="00F22E3B"/>
    <w:rsid w:val="00F2388B"/>
    <w:rsid w:val="00F23D3D"/>
    <w:rsid w:val="00F24318"/>
    <w:rsid w:val="00F244DD"/>
    <w:rsid w:val="00F250C4"/>
    <w:rsid w:val="00F25955"/>
    <w:rsid w:val="00F263FC"/>
    <w:rsid w:val="00F30ABE"/>
    <w:rsid w:val="00F31C46"/>
    <w:rsid w:val="00F3237F"/>
    <w:rsid w:val="00F3266E"/>
    <w:rsid w:val="00F3292B"/>
    <w:rsid w:val="00F33752"/>
    <w:rsid w:val="00F33B6A"/>
    <w:rsid w:val="00F33D98"/>
    <w:rsid w:val="00F34AD3"/>
    <w:rsid w:val="00F34B12"/>
    <w:rsid w:val="00F34DF1"/>
    <w:rsid w:val="00F35F9E"/>
    <w:rsid w:val="00F364B9"/>
    <w:rsid w:val="00F36861"/>
    <w:rsid w:val="00F36A58"/>
    <w:rsid w:val="00F36CF7"/>
    <w:rsid w:val="00F36FA9"/>
    <w:rsid w:val="00F4016F"/>
    <w:rsid w:val="00F401F0"/>
    <w:rsid w:val="00F40604"/>
    <w:rsid w:val="00F40695"/>
    <w:rsid w:val="00F41254"/>
    <w:rsid w:val="00F42049"/>
    <w:rsid w:val="00F42CAA"/>
    <w:rsid w:val="00F42E01"/>
    <w:rsid w:val="00F43515"/>
    <w:rsid w:val="00F43F28"/>
    <w:rsid w:val="00F43F8C"/>
    <w:rsid w:val="00F44D22"/>
    <w:rsid w:val="00F4513C"/>
    <w:rsid w:val="00F451B8"/>
    <w:rsid w:val="00F453DC"/>
    <w:rsid w:val="00F456E2"/>
    <w:rsid w:val="00F468E1"/>
    <w:rsid w:val="00F47731"/>
    <w:rsid w:val="00F47836"/>
    <w:rsid w:val="00F47F1F"/>
    <w:rsid w:val="00F513D7"/>
    <w:rsid w:val="00F5155A"/>
    <w:rsid w:val="00F519F4"/>
    <w:rsid w:val="00F51FF5"/>
    <w:rsid w:val="00F52963"/>
    <w:rsid w:val="00F52A07"/>
    <w:rsid w:val="00F53395"/>
    <w:rsid w:val="00F5410B"/>
    <w:rsid w:val="00F546D1"/>
    <w:rsid w:val="00F54AFC"/>
    <w:rsid w:val="00F54E66"/>
    <w:rsid w:val="00F54FE4"/>
    <w:rsid w:val="00F569D8"/>
    <w:rsid w:val="00F574D0"/>
    <w:rsid w:val="00F57591"/>
    <w:rsid w:val="00F5783A"/>
    <w:rsid w:val="00F57FDD"/>
    <w:rsid w:val="00F60132"/>
    <w:rsid w:val="00F6061C"/>
    <w:rsid w:val="00F60A49"/>
    <w:rsid w:val="00F60D1E"/>
    <w:rsid w:val="00F60F35"/>
    <w:rsid w:val="00F61798"/>
    <w:rsid w:val="00F61A35"/>
    <w:rsid w:val="00F61D16"/>
    <w:rsid w:val="00F61D39"/>
    <w:rsid w:val="00F62A10"/>
    <w:rsid w:val="00F62ADD"/>
    <w:rsid w:val="00F63427"/>
    <w:rsid w:val="00F634D6"/>
    <w:rsid w:val="00F63CA6"/>
    <w:rsid w:val="00F64AE0"/>
    <w:rsid w:val="00F64D25"/>
    <w:rsid w:val="00F652F7"/>
    <w:rsid w:val="00F654DB"/>
    <w:rsid w:val="00F661AC"/>
    <w:rsid w:val="00F66BB4"/>
    <w:rsid w:val="00F674AC"/>
    <w:rsid w:val="00F6757F"/>
    <w:rsid w:val="00F67F3B"/>
    <w:rsid w:val="00F70538"/>
    <w:rsid w:val="00F7116B"/>
    <w:rsid w:val="00F71324"/>
    <w:rsid w:val="00F718D9"/>
    <w:rsid w:val="00F718F0"/>
    <w:rsid w:val="00F7204C"/>
    <w:rsid w:val="00F72653"/>
    <w:rsid w:val="00F732B9"/>
    <w:rsid w:val="00F737A1"/>
    <w:rsid w:val="00F73AEB"/>
    <w:rsid w:val="00F73C59"/>
    <w:rsid w:val="00F7438B"/>
    <w:rsid w:val="00F74543"/>
    <w:rsid w:val="00F74690"/>
    <w:rsid w:val="00F7478B"/>
    <w:rsid w:val="00F74DF0"/>
    <w:rsid w:val="00F75234"/>
    <w:rsid w:val="00F75964"/>
    <w:rsid w:val="00F75A8C"/>
    <w:rsid w:val="00F771CF"/>
    <w:rsid w:val="00F77994"/>
    <w:rsid w:val="00F77AB9"/>
    <w:rsid w:val="00F77AF0"/>
    <w:rsid w:val="00F77C38"/>
    <w:rsid w:val="00F80075"/>
    <w:rsid w:val="00F800B2"/>
    <w:rsid w:val="00F8039E"/>
    <w:rsid w:val="00F80B04"/>
    <w:rsid w:val="00F812CE"/>
    <w:rsid w:val="00F8196B"/>
    <w:rsid w:val="00F82F9A"/>
    <w:rsid w:val="00F84715"/>
    <w:rsid w:val="00F8498F"/>
    <w:rsid w:val="00F852B5"/>
    <w:rsid w:val="00F85447"/>
    <w:rsid w:val="00F85617"/>
    <w:rsid w:val="00F85C46"/>
    <w:rsid w:val="00F86CEC"/>
    <w:rsid w:val="00F875C8"/>
    <w:rsid w:val="00F87A07"/>
    <w:rsid w:val="00F87BDC"/>
    <w:rsid w:val="00F87C0A"/>
    <w:rsid w:val="00F87D26"/>
    <w:rsid w:val="00F90399"/>
    <w:rsid w:val="00F90C57"/>
    <w:rsid w:val="00F90F04"/>
    <w:rsid w:val="00F9198C"/>
    <w:rsid w:val="00F92A7B"/>
    <w:rsid w:val="00F92B51"/>
    <w:rsid w:val="00F92C64"/>
    <w:rsid w:val="00F932E4"/>
    <w:rsid w:val="00F93723"/>
    <w:rsid w:val="00F93751"/>
    <w:rsid w:val="00F93DA5"/>
    <w:rsid w:val="00F93DAB"/>
    <w:rsid w:val="00F942B9"/>
    <w:rsid w:val="00F94E15"/>
    <w:rsid w:val="00F95F69"/>
    <w:rsid w:val="00F95F82"/>
    <w:rsid w:val="00F96952"/>
    <w:rsid w:val="00F9755D"/>
    <w:rsid w:val="00FA1671"/>
    <w:rsid w:val="00FA1754"/>
    <w:rsid w:val="00FA1A0D"/>
    <w:rsid w:val="00FA350F"/>
    <w:rsid w:val="00FA3DBC"/>
    <w:rsid w:val="00FA3F5C"/>
    <w:rsid w:val="00FA48C2"/>
    <w:rsid w:val="00FA4D2C"/>
    <w:rsid w:val="00FA6E6A"/>
    <w:rsid w:val="00FA77ED"/>
    <w:rsid w:val="00FA7957"/>
    <w:rsid w:val="00FA79E3"/>
    <w:rsid w:val="00FA7D53"/>
    <w:rsid w:val="00FA7EDE"/>
    <w:rsid w:val="00FB00B6"/>
    <w:rsid w:val="00FB03B5"/>
    <w:rsid w:val="00FB1328"/>
    <w:rsid w:val="00FB1557"/>
    <w:rsid w:val="00FB2AEC"/>
    <w:rsid w:val="00FB30E1"/>
    <w:rsid w:val="00FB3A0B"/>
    <w:rsid w:val="00FB3E1F"/>
    <w:rsid w:val="00FB4346"/>
    <w:rsid w:val="00FB445B"/>
    <w:rsid w:val="00FB4534"/>
    <w:rsid w:val="00FB57C3"/>
    <w:rsid w:val="00FB589C"/>
    <w:rsid w:val="00FB6429"/>
    <w:rsid w:val="00FB671C"/>
    <w:rsid w:val="00FB67C2"/>
    <w:rsid w:val="00FB7159"/>
    <w:rsid w:val="00FB71D6"/>
    <w:rsid w:val="00FB72FD"/>
    <w:rsid w:val="00FB795A"/>
    <w:rsid w:val="00FC0044"/>
    <w:rsid w:val="00FC02C0"/>
    <w:rsid w:val="00FC0446"/>
    <w:rsid w:val="00FC0B4F"/>
    <w:rsid w:val="00FC0CC0"/>
    <w:rsid w:val="00FC142E"/>
    <w:rsid w:val="00FC1885"/>
    <w:rsid w:val="00FC2423"/>
    <w:rsid w:val="00FC268C"/>
    <w:rsid w:val="00FC322C"/>
    <w:rsid w:val="00FC348B"/>
    <w:rsid w:val="00FC38F8"/>
    <w:rsid w:val="00FC419D"/>
    <w:rsid w:val="00FC565F"/>
    <w:rsid w:val="00FC6028"/>
    <w:rsid w:val="00FC6117"/>
    <w:rsid w:val="00FC6D39"/>
    <w:rsid w:val="00FC7F19"/>
    <w:rsid w:val="00FD0887"/>
    <w:rsid w:val="00FD08AE"/>
    <w:rsid w:val="00FD08E8"/>
    <w:rsid w:val="00FD11AA"/>
    <w:rsid w:val="00FD14E6"/>
    <w:rsid w:val="00FD1D1C"/>
    <w:rsid w:val="00FD2704"/>
    <w:rsid w:val="00FD2AD1"/>
    <w:rsid w:val="00FD327B"/>
    <w:rsid w:val="00FD339F"/>
    <w:rsid w:val="00FD350C"/>
    <w:rsid w:val="00FD3B33"/>
    <w:rsid w:val="00FD3C33"/>
    <w:rsid w:val="00FD4275"/>
    <w:rsid w:val="00FD4B96"/>
    <w:rsid w:val="00FD5210"/>
    <w:rsid w:val="00FD5B21"/>
    <w:rsid w:val="00FD6350"/>
    <w:rsid w:val="00FD6A24"/>
    <w:rsid w:val="00FD70BC"/>
    <w:rsid w:val="00FD7602"/>
    <w:rsid w:val="00FE0327"/>
    <w:rsid w:val="00FE27C9"/>
    <w:rsid w:val="00FE28BD"/>
    <w:rsid w:val="00FE35B8"/>
    <w:rsid w:val="00FE3890"/>
    <w:rsid w:val="00FE3AD1"/>
    <w:rsid w:val="00FE3B11"/>
    <w:rsid w:val="00FE3BCC"/>
    <w:rsid w:val="00FE3D9B"/>
    <w:rsid w:val="00FE3FD0"/>
    <w:rsid w:val="00FE40C1"/>
    <w:rsid w:val="00FE4187"/>
    <w:rsid w:val="00FE568D"/>
    <w:rsid w:val="00FE5E79"/>
    <w:rsid w:val="00FE5ED4"/>
    <w:rsid w:val="00FE69AA"/>
    <w:rsid w:val="00FE6D2F"/>
    <w:rsid w:val="00FE6DC9"/>
    <w:rsid w:val="00FE772C"/>
    <w:rsid w:val="00FE78D8"/>
    <w:rsid w:val="00FF007E"/>
    <w:rsid w:val="00FF0413"/>
    <w:rsid w:val="00FF074F"/>
    <w:rsid w:val="00FF07AB"/>
    <w:rsid w:val="00FF186A"/>
    <w:rsid w:val="00FF1DD5"/>
    <w:rsid w:val="00FF2A9A"/>
    <w:rsid w:val="00FF320A"/>
    <w:rsid w:val="00FF3574"/>
    <w:rsid w:val="00FF36A7"/>
    <w:rsid w:val="00FF375F"/>
    <w:rsid w:val="00FF45F6"/>
    <w:rsid w:val="00FF48CF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48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48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48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8573FDDC45711DA8504B28E3BB0E7211B27828F07D0145037D97998E0A17BCAFE29FA8C2E5D64ED1825E43BEG4f9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08573FDDC45711DA8505525F5D7507813BD2F24F67D0D13592C91CED15A11E9FDA2C1F180A4C54FD49C5C42BC4201E333170B6A94FE06F3187726C5G0fEH" TargetMode="External"/><Relationship Id="rId12" Type="http://schemas.openxmlformats.org/officeDocument/2006/relationships/hyperlink" Target="consultantplus://offline/ref=608573FDDC45711DA8505525F5D7507813BD2F24F67D0D13592C91CED15A11E9FDA2C1F180A4C54FD49C5C42BC4201E333170B6A94FE06F3187726C5G0fE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8573FDDC45711DA8505525F5D7507813BD2F24F67F0B1B5A2D91CED15A11E9FDA2C1F180A4C54FD49C5C42BC4201E333170B6A94FE06F3187726C5G0fEH" TargetMode="External"/><Relationship Id="rId11" Type="http://schemas.openxmlformats.org/officeDocument/2006/relationships/hyperlink" Target="consultantplus://offline/ref=608573FDDC45711DA8505525F5D7507813BD2F24F67F0B1B5A2D91CED15A11E9FDA2C1F180A4C54FD49C5C42BC4201E333170B6A94FE06F3187726C5G0fEH" TargetMode="External"/><Relationship Id="rId5" Type="http://schemas.openxmlformats.org/officeDocument/2006/relationships/hyperlink" Target="consultantplus://offline/ref=608573FDDC45711DA8505525F5D7507813BD2F24F67D0D11572C91CED15A11E9FDA2C1F180A4C54FD49C5C42BE4201E333170B6A94FE06F3187726C5G0fEH" TargetMode="External"/><Relationship Id="rId10" Type="http://schemas.openxmlformats.org/officeDocument/2006/relationships/hyperlink" Target="consultantplus://offline/ref=608573FDDC45711DA8505525F5D7507813BD2F24F67C08175C2C91CED15A11E9FDA2C1F192A49D43D5994243B95757B275G4f2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08573FDDC45711DA8504B28E3BB0E7211B47220F2730145037D97998E0A17BCAFE29FA8C2E5D64ED1825E43BEG4f9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1142</Words>
  <Characters>6510</Characters>
  <Application>Microsoft Office Word</Application>
  <DocSecurity>0</DocSecurity>
  <Lines>54</Lines>
  <Paragraphs>15</Paragraphs>
  <ScaleCrop>false</ScaleCrop>
  <Company>Microsoft</Company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2020-05-15T07:31:00Z</dcterms:created>
  <dcterms:modified xsi:type="dcterms:W3CDTF">2020-05-15T07:35:00Z</dcterms:modified>
</cp:coreProperties>
</file>